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4BB" w:rsidRPr="005C65D8" w:rsidRDefault="00373F4D" w:rsidP="00DF17EF">
      <w:pPr>
        <w:spacing w:after="0"/>
        <w:jc w:val="center"/>
        <w:rPr>
          <w:rFonts w:ascii="Times New Roman" w:hAnsi="Times New Roman"/>
          <w:b/>
          <w:sz w:val="24"/>
          <w:szCs w:val="24"/>
        </w:rPr>
      </w:pPr>
      <w:bookmarkStart w:id="0" w:name="_GoBack"/>
      <w:bookmarkEnd w:id="0"/>
      <w:r w:rsidRPr="005C65D8">
        <w:rPr>
          <w:rFonts w:ascii="Times New Roman" w:hAnsi="Times New Roman"/>
          <w:b/>
          <w:sz w:val="24"/>
          <w:szCs w:val="24"/>
        </w:rPr>
        <w:t xml:space="preserve">REIMBURSABLE AGREEMENT </w:t>
      </w:r>
    </w:p>
    <w:p w:rsidR="00373F4D" w:rsidRPr="005C65D8" w:rsidRDefault="00373F4D" w:rsidP="00DF17EF">
      <w:pPr>
        <w:spacing w:after="0"/>
        <w:jc w:val="center"/>
        <w:rPr>
          <w:rFonts w:ascii="Times New Roman" w:hAnsi="Times New Roman"/>
          <w:b/>
          <w:sz w:val="24"/>
          <w:szCs w:val="24"/>
        </w:rPr>
      </w:pPr>
      <w:r w:rsidRPr="005C65D8">
        <w:rPr>
          <w:rFonts w:ascii="Times New Roman" w:hAnsi="Times New Roman"/>
          <w:b/>
          <w:sz w:val="24"/>
          <w:szCs w:val="24"/>
        </w:rPr>
        <w:t>BETWEEN</w:t>
      </w:r>
    </w:p>
    <w:p w:rsidR="00373F4D" w:rsidRPr="005C65D8" w:rsidRDefault="00373F4D" w:rsidP="00DF17EF">
      <w:pPr>
        <w:spacing w:after="0"/>
        <w:jc w:val="center"/>
        <w:rPr>
          <w:rFonts w:ascii="Times New Roman" w:hAnsi="Times New Roman"/>
          <w:b/>
          <w:sz w:val="24"/>
          <w:szCs w:val="24"/>
        </w:rPr>
      </w:pPr>
      <w:r w:rsidRPr="005C65D8">
        <w:rPr>
          <w:rFonts w:ascii="Times New Roman" w:hAnsi="Times New Roman"/>
          <w:b/>
          <w:color w:val="000000"/>
          <w:sz w:val="24"/>
          <w:szCs w:val="24"/>
        </w:rPr>
        <w:t>THE</w:t>
      </w:r>
      <w:r w:rsidR="003C3100" w:rsidRPr="005C65D8">
        <w:rPr>
          <w:rFonts w:ascii="Times New Roman" w:hAnsi="Times New Roman"/>
          <w:b/>
          <w:color w:val="000000"/>
          <w:sz w:val="24"/>
          <w:szCs w:val="24"/>
        </w:rPr>
        <w:t xml:space="preserve"> </w:t>
      </w:r>
      <w:r w:rsidRPr="005C65D8">
        <w:rPr>
          <w:rFonts w:ascii="Times New Roman" w:hAnsi="Times New Roman"/>
          <w:b/>
          <w:sz w:val="24"/>
          <w:szCs w:val="24"/>
        </w:rPr>
        <w:t>SOCIAL SECURITY ADMINISTRATION (SSA)</w:t>
      </w:r>
      <w:r w:rsidR="003C3100" w:rsidRPr="005C65D8">
        <w:rPr>
          <w:rFonts w:ascii="Times New Roman" w:hAnsi="Times New Roman"/>
          <w:b/>
          <w:sz w:val="24"/>
          <w:szCs w:val="24"/>
        </w:rPr>
        <w:t xml:space="preserve"> </w:t>
      </w:r>
    </w:p>
    <w:p w:rsidR="003C3100" w:rsidRPr="005C65D8" w:rsidRDefault="000F3167" w:rsidP="00DF17EF">
      <w:pPr>
        <w:spacing w:after="0"/>
        <w:jc w:val="center"/>
        <w:rPr>
          <w:rFonts w:ascii="Times New Roman" w:hAnsi="Times New Roman"/>
          <w:b/>
          <w:sz w:val="24"/>
          <w:szCs w:val="24"/>
        </w:rPr>
      </w:pPr>
      <w:r>
        <w:rPr>
          <w:rFonts w:ascii="Times New Roman" w:hAnsi="Times New Roman"/>
          <w:b/>
          <w:sz w:val="24"/>
          <w:szCs w:val="24"/>
        </w:rPr>
        <w:t>a</w:t>
      </w:r>
      <w:r w:rsidR="003C3100" w:rsidRPr="005C65D8">
        <w:rPr>
          <w:rFonts w:ascii="Times New Roman" w:hAnsi="Times New Roman"/>
          <w:b/>
          <w:sz w:val="24"/>
          <w:szCs w:val="24"/>
        </w:rPr>
        <w:t>nd</w:t>
      </w:r>
    </w:p>
    <w:p w:rsidR="003C3100" w:rsidRPr="005C65D8" w:rsidRDefault="00D131C9" w:rsidP="00DF17EF">
      <w:pPr>
        <w:spacing w:after="0"/>
        <w:jc w:val="center"/>
        <w:rPr>
          <w:rFonts w:ascii="Times New Roman" w:hAnsi="Times New Roman"/>
          <w:b/>
          <w:sz w:val="24"/>
          <w:szCs w:val="24"/>
        </w:rPr>
      </w:pPr>
      <w:r>
        <w:rPr>
          <w:rFonts w:ascii="Times New Roman" w:hAnsi="Times New Roman"/>
          <w:b/>
          <w:sz w:val="24"/>
          <w:szCs w:val="24"/>
        </w:rPr>
        <w:t>XXX (</w:t>
      </w:r>
      <w:r w:rsidR="00267930" w:rsidRPr="005C65D8">
        <w:rPr>
          <w:rFonts w:ascii="Times New Roman" w:hAnsi="Times New Roman"/>
          <w:b/>
          <w:sz w:val="24"/>
          <w:szCs w:val="24"/>
        </w:rPr>
        <w:t>PERMITTED ENTITY</w:t>
      </w:r>
      <w:r>
        <w:rPr>
          <w:rFonts w:ascii="Times New Roman" w:hAnsi="Times New Roman"/>
          <w:b/>
          <w:sz w:val="24"/>
          <w:szCs w:val="24"/>
        </w:rPr>
        <w:t>)</w:t>
      </w:r>
    </w:p>
    <w:p w:rsidR="008342E9" w:rsidRDefault="00267930" w:rsidP="00DF17EF">
      <w:pPr>
        <w:spacing w:after="0"/>
        <w:jc w:val="center"/>
        <w:rPr>
          <w:rFonts w:ascii="Times New Roman" w:hAnsi="Times New Roman"/>
          <w:b/>
          <w:sz w:val="24"/>
          <w:szCs w:val="24"/>
        </w:rPr>
      </w:pPr>
      <w:r w:rsidRPr="005C65D8">
        <w:rPr>
          <w:rFonts w:ascii="Times New Roman" w:hAnsi="Times New Roman"/>
          <w:b/>
          <w:sz w:val="24"/>
          <w:szCs w:val="24"/>
        </w:rPr>
        <w:t xml:space="preserve">for </w:t>
      </w:r>
    </w:p>
    <w:p w:rsidR="003C3100" w:rsidRPr="005C65D8" w:rsidRDefault="00267930" w:rsidP="00DF17EF">
      <w:pPr>
        <w:spacing w:after="0"/>
        <w:jc w:val="center"/>
        <w:rPr>
          <w:rFonts w:ascii="Times New Roman" w:hAnsi="Times New Roman"/>
          <w:b/>
          <w:sz w:val="24"/>
          <w:szCs w:val="24"/>
        </w:rPr>
      </w:pPr>
      <w:r w:rsidRPr="005C65D8">
        <w:rPr>
          <w:rFonts w:ascii="Times New Roman" w:hAnsi="Times New Roman"/>
          <w:b/>
          <w:sz w:val="24"/>
          <w:szCs w:val="24"/>
        </w:rPr>
        <w:t>ELECTRONIC CONSENT BASED SOCIAL SECURITY NUMBER VERIFICATION</w:t>
      </w:r>
      <w:r w:rsidR="003C3100" w:rsidRPr="005C65D8">
        <w:rPr>
          <w:rFonts w:ascii="Times New Roman" w:hAnsi="Times New Roman"/>
          <w:b/>
          <w:sz w:val="24"/>
          <w:szCs w:val="24"/>
        </w:rPr>
        <w:t xml:space="preserve"> (eCBSV)</w:t>
      </w:r>
    </w:p>
    <w:p w:rsidR="003C3100" w:rsidRPr="005C65D8" w:rsidRDefault="003C3100" w:rsidP="00DF17EF">
      <w:pPr>
        <w:spacing w:after="0"/>
        <w:jc w:val="center"/>
        <w:rPr>
          <w:rFonts w:ascii="Times New Roman" w:hAnsi="Times New Roman"/>
          <w:b/>
          <w:sz w:val="24"/>
          <w:szCs w:val="24"/>
        </w:rPr>
      </w:pPr>
    </w:p>
    <w:p w:rsidR="001D14BB" w:rsidRPr="005C65D8" w:rsidRDefault="001D14BB" w:rsidP="00DF17EF">
      <w:pPr>
        <w:spacing w:after="0"/>
        <w:jc w:val="center"/>
        <w:rPr>
          <w:rFonts w:ascii="Times New Roman" w:hAnsi="Times New Roman"/>
          <w:b/>
          <w:sz w:val="24"/>
          <w:szCs w:val="24"/>
        </w:rPr>
      </w:pPr>
    </w:p>
    <w:p w:rsidR="00373F4D" w:rsidRPr="00233D13" w:rsidRDefault="001D14BB" w:rsidP="00173A95">
      <w:pPr>
        <w:spacing w:after="0"/>
        <w:jc w:val="center"/>
        <w:rPr>
          <w:rFonts w:ascii="Times New Roman" w:hAnsi="Times New Roman"/>
          <w:sz w:val="24"/>
          <w:szCs w:val="24"/>
        </w:rPr>
      </w:pPr>
      <w:r w:rsidRPr="005C65D8">
        <w:rPr>
          <w:rFonts w:ascii="Times New Roman" w:hAnsi="Times New Roman"/>
          <w:b/>
          <w:sz w:val="24"/>
          <w:szCs w:val="24"/>
        </w:rPr>
        <w:t xml:space="preserve">SSA Agreement Number: </w:t>
      </w:r>
      <w:r w:rsidR="003C3100" w:rsidRPr="005C65D8">
        <w:rPr>
          <w:rFonts w:ascii="Times New Roman" w:hAnsi="Times New Roman"/>
          <w:b/>
          <w:sz w:val="24"/>
          <w:szCs w:val="24"/>
        </w:rPr>
        <w:t>XXXXXXXX</w:t>
      </w:r>
    </w:p>
    <w:p w:rsidR="00927410" w:rsidRPr="00233D13" w:rsidRDefault="00927410" w:rsidP="00927410">
      <w:pPr>
        <w:spacing w:after="0"/>
        <w:rPr>
          <w:rFonts w:ascii="Times New Roman" w:hAnsi="Times New Roman"/>
          <w:sz w:val="24"/>
          <w:szCs w:val="24"/>
        </w:rPr>
      </w:pPr>
    </w:p>
    <w:p w:rsidR="005949C1" w:rsidRPr="00233D13" w:rsidRDefault="00373F4D" w:rsidP="00D47C22">
      <w:pPr>
        <w:numPr>
          <w:ilvl w:val="0"/>
          <w:numId w:val="4"/>
        </w:numPr>
        <w:spacing w:after="0"/>
        <w:ind w:left="450" w:hanging="450"/>
        <w:rPr>
          <w:rFonts w:ascii="Times New Roman" w:hAnsi="Times New Roman"/>
          <w:sz w:val="24"/>
          <w:szCs w:val="24"/>
        </w:rPr>
      </w:pPr>
      <w:r w:rsidRPr="00233D13">
        <w:rPr>
          <w:rFonts w:ascii="Times New Roman" w:hAnsi="Times New Roman"/>
          <w:b/>
          <w:sz w:val="24"/>
          <w:szCs w:val="24"/>
          <w:u w:val="single"/>
        </w:rPr>
        <w:t>PURPOSE</w:t>
      </w:r>
      <w:r w:rsidR="006D5BAE" w:rsidRPr="00233D13">
        <w:rPr>
          <w:rFonts w:ascii="Times New Roman" w:hAnsi="Times New Roman"/>
          <w:sz w:val="24"/>
          <w:szCs w:val="24"/>
        </w:rPr>
        <w:t>:</w:t>
      </w:r>
      <w:r w:rsidRPr="00233D13">
        <w:rPr>
          <w:rFonts w:ascii="Times New Roman" w:hAnsi="Times New Roman"/>
          <w:sz w:val="24"/>
          <w:szCs w:val="24"/>
        </w:rPr>
        <w:t xml:space="preserve">  </w:t>
      </w:r>
    </w:p>
    <w:p w:rsidR="005949C1" w:rsidRPr="00233D13" w:rsidRDefault="005949C1" w:rsidP="005949C1">
      <w:pPr>
        <w:spacing w:after="0"/>
        <w:ind w:left="1080"/>
        <w:rPr>
          <w:rFonts w:ascii="Times New Roman" w:hAnsi="Times New Roman"/>
          <w:sz w:val="24"/>
          <w:szCs w:val="24"/>
        </w:rPr>
      </w:pPr>
    </w:p>
    <w:p w:rsidR="00C456EF" w:rsidRPr="00233D13" w:rsidRDefault="00C456EF" w:rsidP="00C456EF">
      <w:pPr>
        <w:spacing w:after="0"/>
        <w:rPr>
          <w:rFonts w:ascii="Times New Roman" w:hAnsi="Times New Roman"/>
          <w:sz w:val="24"/>
          <w:szCs w:val="24"/>
        </w:rPr>
      </w:pPr>
      <w:r w:rsidRPr="00233D13">
        <w:rPr>
          <w:rFonts w:ascii="Times New Roman" w:hAnsi="Times New Roman"/>
          <w:sz w:val="24"/>
          <w:szCs w:val="24"/>
        </w:rPr>
        <w:t xml:space="preserve">The purpose of this Agreement is to establish the conditions, terms, and safeguards under which the Social Security Administration (SSA or Agency) will </w:t>
      </w:r>
      <w:r w:rsidR="008342E9">
        <w:rPr>
          <w:rFonts w:ascii="Times New Roman" w:hAnsi="Times New Roman"/>
          <w:sz w:val="24"/>
          <w:szCs w:val="24"/>
        </w:rPr>
        <w:t>allow</w:t>
      </w:r>
      <w:r w:rsidR="009E3DD1">
        <w:rPr>
          <w:rFonts w:ascii="Times New Roman" w:hAnsi="Times New Roman"/>
          <w:sz w:val="24"/>
          <w:szCs w:val="24"/>
        </w:rPr>
        <w:t xml:space="preserve"> XXX</w:t>
      </w:r>
      <w:r w:rsidRPr="00233D13">
        <w:rPr>
          <w:rFonts w:ascii="Times New Roman" w:hAnsi="Times New Roman"/>
          <w:sz w:val="24"/>
          <w:szCs w:val="24"/>
        </w:rPr>
        <w:t xml:space="preserve"> </w:t>
      </w:r>
      <w:r w:rsidR="00D131C9">
        <w:rPr>
          <w:rFonts w:ascii="Times New Roman" w:hAnsi="Times New Roman"/>
          <w:sz w:val="24"/>
          <w:szCs w:val="24"/>
        </w:rPr>
        <w:t>(Permitted Entity)</w:t>
      </w:r>
      <w:r w:rsidR="00EA7567">
        <w:rPr>
          <w:rFonts w:ascii="Times New Roman" w:hAnsi="Times New Roman"/>
          <w:sz w:val="24"/>
          <w:szCs w:val="24"/>
        </w:rPr>
        <w:t xml:space="preserve"> </w:t>
      </w:r>
      <w:r w:rsidR="008342E9">
        <w:rPr>
          <w:rFonts w:ascii="Times New Roman" w:hAnsi="Times New Roman"/>
          <w:sz w:val="24"/>
          <w:szCs w:val="24"/>
        </w:rPr>
        <w:t xml:space="preserve">to participate in </w:t>
      </w:r>
      <w:r w:rsidRPr="00233D13">
        <w:rPr>
          <w:rFonts w:ascii="Times New Roman" w:hAnsi="Times New Roman"/>
          <w:sz w:val="24"/>
          <w:szCs w:val="24"/>
        </w:rPr>
        <w:t xml:space="preserve">the </w:t>
      </w:r>
      <w:r w:rsidR="0090050D">
        <w:rPr>
          <w:rFonts w:ascii="Times New Roman" w:hAnsi="Times New Roman"/>
          <w:sz w:val="24"/>
          <w:szCs w:val="24"/>
        </w:rPr>
        <w:t>first small</w:t>
      </w:r>
      <w:r w:rsidRPr="00233D13">
        <w:rPr>
          <w:rFonts w:ascii="Times New Roman" w:hAnsi="Times New Roman"/>
          <w:sz w:val="24"/>
          <w:szCs w:val="24"/>
        </w:rPr>
        <w:t xml:space="preserve"> rollout of the </w:t>
      </w:r>
      <w:r w:rsidR="0090050D">
        <w:rPr>
          <w:rFonts w:ascii="Times New Roman" w:hAnsi="Times New Roman"/>
          <w:sz w:val="24"/>
          <w:szCs w:val="24"/>
        </w:rPr>
        <w:t>e</w:t>
      </w:r>
      <w:r w:rsidR="0090050D" w:rsidRPr="00233D13">
        <w:rPr>
          <w:rFonts w:ascii="Times New Roman" w:hAnsi="Times New Roman"/>
          <w:sz w:val="24"/>
          <w:szCs w:val="24"/>
        </w:rPr>
        <w:t xml:space="preserve">lectronic </w:t>
      </w:r>
      <w:r w:rsidRPr="00233D13">
        <w:rPr>
          <w:rFonts w:ascii="Times New Roman" w:hAnsi="Times New Roman"/>
          <w:sz w:val="24"/>
          <w:szCs w:val="24"/>
        </w:rPr>
        <w:t xml:space="preserve">eCBSV service. </w:t>
      </w:r>
      <w:r w:rsidR="008342E9">
        <w:rPr>
          <w:rFonts w:ascii="Times New Roman" w:hAnsi="Times New Roman"/>
          <w:sz w:val="24"/>
          <w:szCs w:val="24"/>
        </w:rPr>
        <w:t xml:space="preserve"> SSA will implement </w:t>
      </w:r>
      <w:r w:rsidR="00312E79">
        <w:rPr>
          <w:rFonts w:ascii="Times New Roman" w:hAnsi="Times New Roman"/>
          <w:sz w:val="24"/>
          <w:szCs w:val="24"/>
        </w:rPr>
        <w:t xml:space="preserve">the first </w:t>
      </w:r>
      <w:r w:rsidR="0090050D">
        <w:rPr>
          <w:rFonts w:ascii="Times New Roman" w:hAnsi="Times New Roman"/>
          <w:sz w:val="24"/>
          <w:szCs w:val="24"/>
        </w:rPr>
        <w:t>small</w:t>
      </w:r>
      <w:r w:rsidR="008342E9">
        <w:rPr>
          <w:rFonts w:ascii="Times New Roman" w:hAnsi="Times New Roman"/>
          <w:sz w:val="24"/>
          <w:szCs w:val="24"/>
        </w:rPr>
        <w:t xml:space="preserve"> rollout in the Spring/Summer of 2020.</w:t>
      </w:r>
    </w:p>
    <w:p w:rsidR="000C4A5C" w:rsidRPr="00233D13" w:rsidRDefault="000C4A5C" w:rsidP="00DF17EF">
      <w:pPr>
        <w:spacing w:after="0"/>
        <w:rPr>
          <w:rFonts w:ascii="Times New Roman" w:hAnsi="Times New Roman"/>
          <w:sz w:val="24"/>
          <w:szCs w:val="24"/>
        </w:rPr>
      </w:pPr>
    </w:p>
    <w:p w:rsidR="005949C1" w:rsidRPr="00233D13" w:rsidRDefault="00D33BAD" w:rsidP="00D33BAD">
      <w:pPr>
        <w:numPr>
          <w:ilvl w:val="0"/>
          <w:numId w:val="4"/>
        </w:numPr>
        <w:spacing w:after="0"/>
        <w:ind w:left="450" w:hanging="450"/>
        <w:rPr>
          <w:rFonts w:ascii="Times New Roman" w:hAnsi="Times New Roman"/>
          <w:sz w:val="24"/>
          <w:szCs w:val="24"/>
          <w:u w:val="single"/>
        </w:rPr>
      </w:pPr>
      <w:r w:rsidRPr="00233D13">
        <w:rPr>
          <w:rFonts w:ascii="Times New Roman" w:hAnsi="Times New Roman"/>
          <w:b/>
          <w:sz w:val="24"/>
          <w:szCs w:val="24"/>
          <w:u w:val="single"/>
        </w:rPr>
        <w:t>BACKGROUND</w:t>
      </w:r>
      <w:r w:rsidR="006D5BAE" w:rsidRPr="00233D13">
        <w:rPr>
          <w:rFonts w:ascii="Times New Roman" w:hAnsi="Times New Roman"/>
          <w:sz w:val="24"/>
          <w:szCs w:val="24"/>
        </w:rPr>
        <w:t>:</w:t>
      </w:r>
    </w:p>
    <w:p w:rsidR="00D33BAD" w:rsidRPr="00233D13" w:rsidRDefault="00D33BAD" w:rsidP="00D33BAD">
      <w:pPr>
        <w:spacing w:after="0"/>
        <w:rPr>
          <w:rFonts w:ascii="Times New Roman" w:hAnsi="Times New Roman"/>
          <w:b/>
          <w:sz w:val="24"/>
          <w:szCs w:val="24"/>
        </w:rPr>
      </w:pPr>
    </w:p>
    <w:p w:rsidR="009E7284" w:rsidRPr="00233D13" w:rsidRDefault="009E7284" w:rsidP="009E7284">
      <w:pPr>
        <w:spacing w:after="0" w:line="240" w:lineRule="auto"/>
        <w:ind w:right="-58"/>
        <w:rPr>
          <w:rFonts w:ascii="Times New Roman" w:hAnsi="Times New Roman"/>
          <w:sz w:val="24"/>
          <w:szCs w:val="24"/>
        </w:rPr>
      </w:pPr>
      <w:r w:rsidRPr="00233D13">
        <w:rPr>
          <w:rFonts w:ascii="Times New Roman" w:hAnsi="Times New Roman"/>
          <w:sz w:val="24"/>
          <w:szCs w:val="24"/>
        </w:rPr>
        <w:t>On May 24, 2018, the Economic Growth, Regulatory Relief, and Consumer Protection Act,</w:t>
      </w:r>
      <w:r w:rsidR="00155FF3">
        <w:rPr>
          <w:rFonts w:ascii="Times New Roman" w:hAnsi="Times New Roman"/>
          <w:sz w:val="24"/>
          <w:szCs w:val="24"/>
        </w:rPr>
        <w:t xml:space="preserve"> Pub. L. No. 115-</w:t>
      </w:r>
      <w:r w:rsidR="009B584A">
        <w:rPr>
          <w:rFonts w:ascii="Times New Roman" w:hAnsi="Times New Roman"/>
          <w:sz w:val="24"/>
          <w:szCs w:val="24"/>
        </w:rPr>
        <w:t>1</w:t>
      </w:r>
      <w:r w:rsidR="00155FF3">
        <w:rPr>
          <w:rFonts w:ascii="Times New Roman" w:hAnsi="Times New Roman"/>
          <w:sz w:val="24"/>
          <w:szCs w:val="24"/>
        </w:rPr>
        <w:t>74, 132 Stat. 1296 (2018)</w:t>
      </w:r>
      <w:r w:rsidRPr="00233D13">
        <w:rPr>
          <w:rFonts w:ascii="Times New Roman" w:hAnsi="Times New Roman"/>
          <w:sz w:val="24"/>
          <w:szCs w:val="24"/>
        </w:rPr>
        <w:t xml:space="preserve"> </w:t>
      </w:r>
      <w:r w:rsidR="00155FF3">
        <w:rPr>
          <w:rFonts w:ascii="Times New Roman" w:hAnsi="Times New Roman"/>
          <w:sz w:val="24"/>
          <w:szCs w:val="24"/>
        </w:rPr>
        <w:t>(</w:t>
      </w:r>
      <w:r w:rsidRPr="00233D13">
        <w:rPr>
          <w:rFonts w:ascii="Times New Roman" w:hAnsi="Times New Roman"/>
          <w:sz w:val="24"/>
          <w:szCs w:val="24"/>
        </w:rPr>
        <w:t>the Banking Bill</w:t>
      </w:r>
      <w:r w:rsidR="00155FF3">
        <w:rPr>
          <w:rFonts w:ascii="Times New Roman" w:hAnsi="Times New Roman"/>
          <w:sz w:val="24"/>
          <w:szCs w:val="24"/>
        </w:rPr>
        <w:t>)</w:t>
      </w:r>
      <w:r w:rsidR="003E410D">
        <w:rPr>
          <w:rFonts w:ascii="Times New Roman" w:hAnsi="Times New Roman"/>
          <w:sz w:val="24"/>
          <w:szCs w:val="24"/>
        </w:rPr>
        <w:t>, became law</w:t>
      </w:r>
      <w:r w:rsidRPr="00233D13">
        <w:rPr>
          <w:rFonts w:ascii="Times New Roman" w:hAnsi="Times New Roman"/>
          <w:sz w:val="24"/>
          <w:szCs w:val="24"/>
        </w:rPr>
        <w:t xml:space="preserve">.  </w:t>
      </w:r>
      <w:r w:rsidR="001F6202">
        <w:rPr>
          <w:rFonts w:ascii="Times New Roman" w:hAnsi="Times New Roman"/>
          <w:sz w:val="24"/>
          <w:szCs w:val="24"/>
        </w:rPr>
        <w:t xml:space="preserve">The purpose of </w:t>
      </w:r>
      <w:r w:rsidRPr="00233D13">
        <w:rPr>
          <w:rFonts w:ascii="Times New Roman" w:hAnsi="Times New Roman"/>
          <w:sz w:val="24"/>
          <w:szCs w:val="24"/>
        </w:rPr>
        <w:t xml:space="preserve">Section 215 of the Banking Bill titled, “Reducing Identity Fraud,” </w:t>
      </w:r>
      <w:r w:rsidR="001F6202">
        <w:rPr>
          <w:rFonts w:ascii="Times New Roman" w:hAnsi="Times New Roman"/>
          <w:sz w:val="24"/>
          <w:szCs w:val="24"/>
        </w:rPr>
        <w:t>is</w:t>
      </w:r>
      <w:r w:rsidRPr="00233D13">
        <w:rPr>
          <w:rFonts w:ascii="Times New Roman" w:hAnsi="Times New Roman"/>
          <w:sz w:val="24"/>
          <w:szCs w:val="24"/>
        </w:rPr>
        <w:t xml:space="preserve"> to reduce synthetic identity fraud.  Section 215 of the Banking Bill requires SSA to provide a permitted entity confirmation (or non-confirmation) of fraud protection data (SSN verification) based on the number holder’s written consent, including by electronic signature. </w:t>
      </w:r>
    </w:p>
    <w:p w:rsidR="009E7284" w:rsidRPr="00233D13" w:rsidRDefault="009E7284" w:rsidP="009E7284">
      <w:pPr>
        <w:spacing w:after="0" w:line="240" w:lineRule="auto"/>
        <w:ind w:right="-58"/>
        <w:rPr>
          <w:rFonts w:ascii="Times New Roman" w:hAnsi="Times New Roman"/>
          <w:sz w:val="24"/>
          <w:szCs w:val="24"/>
        </w:rPr>
      </w:pPr>
    </w:p>
    <w:p w:rsidR="009E7284" w:rsidRDefault="009E7284" w:rsidP="009E7284">
      <w:pPr>
        <w:spacing w:after="0" w:line="240" w:lineRule="auto"/>
        <w:ind w:right="-58"/>
        <w:rPr>
          <w:rFonts w:ascii="Times New Roman" w:hAnsi="Times New Roman"/>
          <w:sz w:val="24"/>
          <w:szCs w:val="24"/>
        </w:rPr>
      </w:pPr>
      <w:r w:rsidRPr="00233D13">
        <w:rPr>
          <w:rFonts w:ascii="Times New Roman" w:hAnsi="Times New Roman"/>
          <w:sz w:val="24"/>
          <w:szCs w:val="24"/>
        </w:rPr>
        <w:t xml:space="preserve">To meet the requirements of section 215 of the Banking Bill, SSA must either modify an existing system or develop a new system to perform SSN verifications for “permitted entities” as defined in the Banking Bill.  The </w:t>
      </w:r>
      <w:r w:rsidR="009F52D5">
        <w:rPr>
          <w:rFonts w:ascii="Times New Roman" w:hAnsi="Times New Roman"/>
          <w:sz w:val="24"/>
          <w:szCs w:val="24"/>
        </w:rPr>
        <w:t xml:space="preserve">verification </w:t>
      </w:r>
      <w:r w:rsidRPr="00233D13">
        <w:rPr>
          <w:rFonts w:ascii="Times New Roman" w:hAnsi="Times New Roman"/>
          <w:sz w:val="24"/>
          <w:szCs w:val="24"/>
        </w:rPr>
        <w:t xml:space="preserve">system must be scalable and accommodate reasonably anticipated volumes of SSN verification requests from permitted entities with commercially reasonable uptime and availability.  The </w:t>
      </w:r>
      <w:r w:rsidR="009F52D5">
        <w:rPr>
          <w:rFonts w:ascii="Times New Roman" w:hAnsi="Times New Roman"/>
          <w:sz w:val="24"/>
          <w:szCs w:val="24"/>
        </w:rPr>
        <w:t xml:space="preserve">verification </w:t>
      </w:r>
      <w:r w:rsidRPr="00233D13">
        <w:rPr>
          <w:rFonts w:ascii="Times New Roman" w:hAnsi="Times New Roman"/>
          <w:sz w:val="24"/>
          <w:szCs w:val="24"/>
        </w:rPr>
        <w:t xml:space="preserve">system must allow permitted entities to submit one or more individual requests electronically for real-time machine-to-machine (or similar functionality) responses; and multiple requests electronically, such as those provided in a batch format.  SSA must respond to the requests within 24 hours.  The Banking Bill requires </w:t>
      </w:r>
      <w:r w:rsidR="006617D5">
        <w:rPr>
          <w:rFonts w:ascii="Times New Roman" w:hAnsi="Times New Roman"/>
          <w:sz w:val="24"/>
          <w:szCs w:val="24"/>
        </w:rPr>
        <w:t xml:space="preserve">permitted entities </w:t>
      </w:r>
      <w:r w:rsidRPr="00233D13">
        <w:rPr>
          <w:rFonts w:ascii="Times New Roman" w:hAnsi="Times New Roman"/>
          <w:sz w:val="24"/>
          <w:szCs w:val="24"/>
        </w:rPr>
        <w:t xml:space="preserve">to reimburse SSA for the cost of this work.  SSA may not begin development of the verification system to carry out the Banking Bill until it collects 50 percent of the program startup costs from users of the system.  In addition, the Banking Bill requires </w:t>
      </w:r>
      <w:r w:rsidR="002750FC">
        <w:rPr>
          <w:rFonts w:ascii="Times New Roman" w:hAnsi="Times New Roman"/>
          <w:sz w:val="24"/>
          <w:szCs w:val="24"/>
        </w:rPr>
        <w:t xml:space="preserve">the Commissioner to ensure the agency has a certification from the permitted entity dated not more than </w:t>
      </w:r>
      <w:r w:rsidR="002750FC">
        <w:rPr>
          <w:rFonts w:ascii="Times New Roman" w:hAnsi="Times New Roman"/>
          <w:sz w:val="24"/>
          <w:szCs w:val="24"/>
        </w:rPr>
        <w:lastRenderedPageBreak/>
        <w:t xml:space="preserve">2 years before the date such SSN verifications are provided.  </w:t>
      </w:r>
      <w:r w:rsidRPr="00233D13">
        <w:rPr>
          <w:rFonts w:ascii="Times New Roman" w:hAnsi="Times New Roman"/>
          <w:sz w:val="24"/>
          <w:szCs w:val="24"/>
        </w:rPr>
        <w:t>SSA may also conduct audits and monitoring to ensure proper use of the system.</w:t>
      </w:r>
    </w:p>
    <w:p w:rsidR="008342E9" w:rsidRPr="00233D13" w:rsidRDefault="008342E9" w:rsidP="009E7284">
      <w:pPr>
        <w:spacing w:after="0" w:line="240" w:lineRule="auto"/>
        <w:ind w:right="-58"/>
        <w:rPr>
          <w:rFonts w:ascii="Times New Roman" w:hAnsi="Times New Roman"/>
          <w:sz w:val="24"/>
          <w:szCs w:val="24"/>
        </w:rPr>
      </w:pPr>
    </w:p>
    <w:p w:rsidR="009E7284" w:rsidRPr="00233D13" w:rsidRDefault="009E7284" w:rsidP="009E7284">
      <w:pPr>
        <w:spacing w:after="0" w:line="240" w:lineRule="auto"/>
        <w:ind w:right="-58"/>
        <w:rPr>
          <w:rFonts w:ascii="Times New Roman" w:hAnsi="Times New Roman"/>
          <w:sz w:val="24"/>
          <w:szCs w:val="24"/>
        </w:rPr>
      </w:pPr>
    </w:p>
    <w:p w:rsidR="002C7B3B" w:rsidRPr="00233D13" w:rsidRDefault="002C7B3B" w:rsidP="002C7B3B">
      <w:pPr>
        <w:spacing w:after="0"/>
        <w:ind w:left="450" w:hanging="450"/>
        <w:rPr>
          <w:rFonts w:ascii="Times New Roman" w:hAnsi="Times New Roman"/>
          <w:sz w:val="24"/>
          <w:szCs w:val="24"/>
        </w:rPr>
      </w:pPr>
    </w:p>
    <w:p w:rsidR="005949C1" w:rsidRPr="00233D13" w:rsidRDefault="00373F4D" w:rsidP="00D47C22">
      <w:pPr>
        <w:numPr>
          <w:ilvl w:val="0"/>
          <w:numId w:val="4"/>
        </w:numPr>
        <w:spacing w:after="0"/>
        <w:ind w:left="450" w:hanging="450"/>
        <w:rPr>
          <w:rFonts w:ascii="Times New Roman" w:hAnsi="Times New Roman"/>
          <w:sz w:val="24"/>
          <w:szCs w:val="24"/>
        </w:rPr>
      </w:pPr>
      <w:r w:rsidRPr="00233D13">
        <w:rPr>
          <w:rFonts w:ascii="Times New Roman" w:hAnsi="Times New Roman"/>
          <w:b/>
          <w:sz w:val="24"/>
          <w:szCs w:val="24"/>
          <w:u w:val="single"/>
        </w:rPr>
        <w:t>SCOPE OF WORK</w:t>
      </w:r>
      <w:r w:rsidR="006D5BAE" w:rsidRPr="00233D13">
        <w:rPr>
          <w:rFonts w:ascii="Times New Roman" w:hAnsi="Times New Roman"/>
          <w:sz w:val="24"/>
          <w:szCs w:val="24"/>
        </w:rPr>
        <w:t>:</w:t>
      </w:r>
      <w:r w:rsidRPr="00233D13">
        <w:rPr>
          <w:rFonts w:ascii="Times New Roman" w:hAnsi="Times New Roman"/>
          <w:sz w:val="24"/>
          <w:szCs w:val="24"/>
        </w:rPr>
        <w:t xml:space="preserve"> </w:t>
      </w:r>
    </w:p>
    <w:p w:rsidR="002C7B3B" w:rsidRPr="00233D13" w:rsidRDefault="002C7B3B" w:rsidP="002C7B3B">
      <w:pPr>
        <w:spacing w:after="0" w:line="240" w:lineRule="auto"/>
        <w:rPr>
          <w:rFonts w:ascii="Times New Roman" w:hAnsi="Times New Roman"/>
          <w:sz w:val="24"/>
          <w:szCs w:val="24"/>
        </w:rPr>
      </w:pPr>
    </w:p>
    <w:p w:rsidR="00373F4D" w:rsidRPr="00233D13" w:rsidRDefault="00D47C22" w:rsidP="00D47C22">
      <w:pPr>
        <w:numPr>
          <w:ilvl w:val="0"/>
          <w:numId w:val="5"/>
        </w:numPr>
        <w:spacing w:after="0" w:line="240" w:lineRule="auto"/>
        <w:ind w:left="900" w:hanging="450"/>
        <w:rPr>
          <w:rFonts w:ascii="Times New Roman" w:hAnsi="Times New Roman"/>
          <w:sz w:val="24"/>
          <w:szCs w:val="24"/>
        </w:rPr>
      </w:pPr>
      <w:r w:rsidRPr="00233D13">
        <w:rPr>
          <w:rFonts w:ascii="Times New Roman" w:hAnsi="Times New Roman"/>
          <w:sz w:val="24"/>
          <w:szCs w:val="24"/>
        </w:rPr>
        <w:t xml:space="preserve">  </w:t>
      </w:r>
      <w:r w:rsidR="00373F4D" w:rsidRPr="00233D13">
        <w:rPr>
          <w:rFonts w:ascii="Times New Roman" w:hAnsi="Times New Roman"/>
          <w:sz w:val="24"/>
          <w:szCs w:val="24"/>
        </w:rPr>
        <w:t>SSA</w:t>
      </w:r>
      <w:r w:rsidR="00C54A31">
        <w:rPr>
          <w:rFonts w:ascii="Times New Roman" w:hAnsi="Times New Roman"/>
          <w:sz w:val="24"/>
          <w:szCs w:val="24"/>
        </w:rPr>
        <w:t>’</w:t>
      </w:r>
      <w:r w:rsidR="00373F4D" w:rsidRPr="00233D13">
        <w:rPr>
          <w:rFonts w:ascii="Times New Roman" w:hAnsi="Times New Roman"/>
          <w:sz w:val="24"/>
          <w:szCs w:val="24"/>
        </w:rPr>
        <w:t>s Responsibilities:</w:t>
      </w:r>
    </w:p>
    <w:p w:rsidR="002C7B3B" w:rsidRPr="00233D13" w:rsidRDefault="002C7B3B" w:rsidP="002C7B3B">
      <w:pPr>
        <w:spacing w:after="0"/>
        <w:ind w:left="1080"/>
        <w:rPr>
          <w:rFonts w:ascii="Times New Roman" w:hAnsi="Times New Roman"/>
          <w:sz w:val="24"/>
          <w:szCs w:val="24"/>
        </w:rPr>
      </w:pPr>
    </w:p>
    <w:p w:rsidR="0061425F" w:rsidRDefault="00373F4D" w:rsidP="000E16CE">
      <w:pPr>
        <w:numPr>
          <w:ilvl w:val="0"/>
          <w:numId w:val="2"/>
        </w:numPr>
        <w:spacing w:after="0"/>
        <w:rPr>
          <w:rFonts w:ascii="Times New Roman" w:hAnsi="Times New Roman"/>
          <w:sz w:val="24"/>
          <w:szCs w:val="24"/>
        </w:rPr>
      </w:pPr>
      <w:r w:rsidRPr="00233D13">
        <w:rPr>
          <w:rFonts w:ascii="Times New Roman" w:hAnsi="Times New Roman"/>
          <w:sz w:val="24"/>
          <w:szCs w:val="24"/>
        </w:rPr>
        <w:t xml:space="preserve">SSA will </w:t>
      </w:r>
      <w:r w:rsidR="00A278D6">
        <w:rPr>
          <w:rFonts w:ascii="Times New Roman" w:hAnsi="Times New Roman"/>
          <w:sz w:val="24"/>
          <w:szCs w:val="24"/>
        </w:rPr>
        <w:t xml:space="preserve">allow </w:t>
      </w:r>
      <w:r w:rsidR="00EA7567">
        <w:rPr>
          <w:rFonts w:ascii="Times New Roman" w:hAnsi="Times New Roman"/>
          <w:sz w:val="24"/>
          <w:szCs w:val="24"/>
        </w:rPr>
        <w:t>the Permitted Entity</w:t>
      </w:r>
      <w:r w:rsidR="009E7284" w:rsidRPr="00233D13">
        <w:rPr>
          <w:rFonts w:ascii="Times New Roman" w:hAnsi="Times New Roman"/>
          <w:sz w:val="24"/>
          <w:szCs w:val="24"/>
        </w:rPr>
        <w:t xml:space="preserve"> </w:t>
      </w:r>
      <w:r w:rsidR="00E106AD">
        <w:rPr>
          <w:rFonts w:ascii="Times New Roman" w:hAnsi="Times New Roman"/>
          <w:sz w:val="24"/>
          <w:szCs w:val="24"/>
        </w:rPr>
        <w:t xml:space="preserve">to participate in </w:t>
      </w:r>
      <w:r w:rsidR="009E7284" w:rsidRPr="00233D13">
        <w:rPr>
          <w:rFonts w:ascii="Times New Roman" w:hAnsi="Times New Roman"/>
          <w:sz w:val="24"/>
          <w:szCs w:val="24"/>
        </w:rPr>
        <w:t xml:space="preserve">the </w:t>
      </w:r>
      <w:r w:rsidR="0090050D">
        <w:rPr>
          <w:rFonts w:ascii="Times New Roman" w:hAnsi="Times New Roman"/>
          <w:sz w:val="24"/>
          <w:szCs w:val="24"/>
        </w:rPr>
        <w:t>first small rollout</w:t>
      </w:r>
      <w:r w:rsidR="009E7284" w:rsidRPr="00233D13">
        <w:rPr>
          <w:rFonts w:ascii="Times New Roman" w:hAnsi="Times New Roman"/>
          <w:sz w:val="24"/>
          <w:szCs w:val="24"/>
        </w:rPr>
        <w:t xml:space="preserve"> of the eCBSV service.  </w:t>
      </w:r>
      <w:r w:rsidR="002768A0">
        <w:rPr>
          <w:rFonts w:ascii="Times New Roman" w:hAnsi="Times New Roman"/>
          <w:sz w:val="24"/>
          <w:szCs w:val="24"/>
        </w:rPr>
        <w:t>The tentative implementation date is June 2020.</w:t>
      </w:r>
    </w:p>
    <w:p w:rsidR="0061425F" w:rsidRPr="000E16CE" w:rsidRDefault="0061425F" w:rsidP="000E16CE">
      <w:pPr>
        <w:numPr>
          <w:ilvl w:val="0"/>
          <w:numId w:val="2"/>
        </w:numPr>
        <w:spacing w:after="0"/>
        <w:rPr>
          <w:rFonts w:ascii="Times New Roman" w:hAnsi="Times New Roman"/>
          <w:sz w:val="24"/>
          <w:szCs w:val="24"/>
        </w:rPr>
      </w:pPr>
      <w:r w:rsidRPr="000E16CE">
        <w:rPr>
          <w:rFonts w:ascii="Times New Roman" w:hAnsi="Times New Roman"/>
          <w:sz w:val="24"/>
          <w:szCs w:val="24"/>
        </w:rPr>
        <w:t xml:space="preserve">SSA will provide </w:t>
      </w:r>
      <w:r w:rsidR="00EA7567">
        <w:rPr>
          <w:rFonts w:ascii="Times New Roman" w:hAnsi="Times New Roman"/>
          <w:sz w:val="24"/>
          <w:szCs w:val="24"/>
        </w:rPr>
        <w:t>the Permitted Entity</w:t>
      </w:r>
      <w:r w:rsidR="00A87978">
        <w:rPr>
          <w:rFonts w:ascii="Times New Roman" w:hAnsi="Times New Roman"/>
          <w:sz w:val="24"/>
          <w:szCs w:val="24"/>
        </w:rPr>
        <w:t xml:space="preserve"> </w:t>
      </w:r>
      <w:r w:rsidR="00392E16" w:rsidRPr="000E16CE">
        <w:rPr>
          <w:rFonts w:ascii="Times New Roman" w:hAnsi="Times New Roman"/>
          <w:sz w:val="24"/>
          <w:szCs w:val="24"/>
        </w:rPr>
        <w:t xml:space="preserve">a </w:t>
      </w:r>
      <w:r w:rsidR="00392E16">
        <w:rPr>
          <w:rFonts w:ascii="Times New Roman" w:hAnsi="Times New Roman"/>
          <w:sz w:val="24"/>
          <w:szCs w:val="24"/>
        </w:rPr>
        <w:t>separate</w:t>
      </w:r>
      <w:r w:rsidRPr="000E16CE">
        <w:rPr>
          <w:rFonts w:ascii="Times New Roman" w:hAnsi="Times New Roman"/>
          <w:sz w:val="24"/>
          <w:szCs w:val="24"/>
        </w:rPr>
        <w:t xml:space="preserve"> user agreement</w:t>
      </w:r>
      <w:r w:rsidR="008D21C2">
        <w:rPr>
          <w:rFonts w:ascii="Times New Roman" w:hAnsi="Times New Roman"/>
          <w:sz w:val="24"/>
          <w:szCs w:val="24"/>
        </w:rPr>
        <w:t>, including</w:t>
      </w:r>
      <w:r w:rsidRPr="000E16CE">
        <w:rPr>
          <w:rFonts w:ascii="Times New Roman" w:hAnsi="Times New Roman"/>
          <w:sz w:val="24"/>
          <w:szCs w:val="24"/>
        </w:rPr>
        <w:t xml:space="preserve"> </w:t>
      </w:r>
      <w:r w:rsidR="006617D5">
        <w:rPr>
          <w:rFonts w:ascii="Times New Roman" w:hAnsi="Times New Roman"/>
          <w:sz w:val="24"/>
          <w:szCs w:val="24"/>
        </w:rPr>
        <w:t>another reimbursable agreement</w:t>
      </w:r>
      <w:r w:rsidR="008D21C2">
        <w:rPr>
          <w:rFonts w:ascii="Times New Roman" w:hAnsi="Times New Roman"/>
          <w:sz w:val="24"/>
          <w:szCs w:val="24"/>
        </w:rPr>
        <w:t>,</w:t>
      </w:r>
      <w:r w:rsidR="006617D5">
        <w:rPr>
          <w:rFonts w:ascii="Times New Roman" w:hAnsi="Times New Roman"/>
          <w:sz w:val="24"/>
          <w:szCs w:val="24"/>
        </w:rPr>
        <w:t xml:space="preserve"> </w:t>
      </w:r>
      <w:r w:rsidRPr="000E16CE">
        <w:rPr>
          <w:rFonts w:ascii="Times New Roman" w:hAnsi="Times New Roman"/>
          <w:sz w:val="24"/>
          <w:szCs w:val="24"/>
        </w:rPr>
        <w:t>at the time of implementation</w:t>
      </w:r>
      <w:r w:rsidR="000C4E4C">
        <w:rPr>
          <w:rFonts w:ascii="Times New Roman" w:hAnsi="Times New Roman"/>
          <w:sz w:val="24"/>
          <w:szCs w:val="24"/>
        </w:rPr>
        <w:t xml:space="preserve"> of the first small rollout</w:t>
      </w:r>
      <w:r w:rsidRPr="000E16CE">
        <w:rPr>
          <w:rFonts w:ascii="Times New Roman" w:hAnsi="Times New Roman"/>
          <w:sz w:val="24"/>
          <w:szCs w:val="24"/>
        </w:rPr>
        <w:t>.</w:t>
      </w:r>
    </w:p>
    <w:p w:rsidR="006D5BAE" w:rsidRPr="00233D13" w:rsidRDefault="006D5BAE" w:rsidP="006D5BAE">
      <w:pPr>
        <w:spacing w:after="0"/>
        <w:ind w:left="1170"/>
        <w:rPr>
          <w:rFonts w:ascii="Times New Roman" w:hAnsi="Times New Roman"/>
          <w:sz w:val="24"/>
          <w:szCs w:val="24"/>
        </w:rPr>
      </w:pPr>
    </w:p>
    <w:p w:rsidR="00373F4D" w:rsidRPr="00233D13" w:rsidRDefault="00D47C22" w:rsidP="00D47C22">
      <w:pPr>
        <w:numPr>
          <w:ilvl w:val="0"/>
          <w:numId w:val="5"/>
        </w:numPr>
        <w:spacing w:after="0" w:line="240" w:lineRule="auto"/>
        <w:ind w:left="810"/>
        <w:rPr>
          <w:rFonts w:ascii="Times New Roman" w:hAnsi="Times New Roman"/>
          <w:sz w:val="24"/>
          <w:szCs w:val="24"/>
        </w:rPr>
      </w:pPr>
      <w:r w:rsidRPr="00233D13">
        <w:rPr>
          <w:rFonts w:ascii="Times New Roman" w:hAnsi="Times New Roman"/>
          <w:sz w:val="24"/>
          <w:szCs w:val="24"/>
        </w:rPr>
        <w:t xml:space="preserve">  </w:t>
      </w:r>
      <w:r w:rsidR="009E7284" w:rsidRPr="00233D13">
        <w:rPr>
          <w:rFonts w:ascii="Times New Roman" w:hAnsi="Times New Roman"/>
          <w:sz w:val="24"/>
          <w:szCs w:val="24"/>
        </w:rPr>
        <w:t xml:space="preserve"> </w:t>
      </w:r>
      <w:r w:rsidR="00EA7567">
        <w:rPr>
          <w:rFonts w:ascii="Times New Roman" w:hAnsi="Times New Roman"/>
          <w:sz w:val="24"/>
          <w:szCs w:val="24"/>
        </w:rPr>
        <w:t>Permitted Entity’s</w:t>
      </w:r>
      <w:r w:rsidR="00373F4D" w:rsidRPr="00233D13">
        <w:rPr>
          <w:rFonts w:ascii="Times New Roman" w:hAnsi="Times New Roman"/>
          <w:sz w:val="24"/>
          <w:szCs w:val="24"/>
        </w:rPr>
        <w:t xml:space="preserve"> Responsibilities:</w:t>
      </w:r>
    </w:p>
    <w:p w:rsidR="002C7B3B" w:rsidRPr="00233D13" w:rsidRDefault="002C7B3B" w:rsidP="002C7B3B">
      <w:pPr>
        <w:spacing w:after="0" w:line="240" w:lineRule="auto"/>
        <w:ind w:left="1080"/>
        <w:rPr>
          <w:rFonts w:ascii="Times New Roman" w:hAnsi="Times New Roman"/>
          <w:sz w:val="24"/>
          <w:szCs w:val="24"/>
        </w:rPr>
      </w:pPr>
    </w:p>
    <w:p w:rsidR="0061425F" w:rsidRDefault="00EA7567" w:rsidP="000E16CE">
      <w:pPr>
        <w:numPr>
          <w:ilvl w:val="0"/>
          <w:numId w:val="8"/>
        </w:numPr>
        <w:spacing w:after="0"/>
        <w:ind w:left="1080"/>
        <w:rPr>
          <w:rFonts w:ascii="Times New Roman" w:hAnsi="Times New Roman"/>
          <w:sz w:val="24"/>
          <w:szCs w:val="24"/>
        </w:rPr>
      </w:pPr>
      <w:r>
        <w:rPr>
          <w:rFonts w:ascii="Times New Roman" w:hAnsi="Times New Roman"/>
          <w:sz w:val="24"/>
          <w:szCs w:val="24"/>
        </w:rPr>
        <w:t>The Permitted Entity</w:t>
      </w:r>
      <w:r w:rsidR="00373F4D" w:rsidRPr="00233D13">
        <w:rPr>
          <w:rFonts w:ascii="Times New Roman" w:hAnsi="Times New Roman"/>
          <w:sz w:val="24"/>
          <w:szCs w:val="24"/>
        </w:rPr>
        <w:t xml:space="preserve"> will </w:t>
      </w:r>
      <w:r w:rsidR="001854AF">
        <w:rPr>
          <w:rFonts w:ascii="Times New Roman" w:hAnsi="Times New Roman"/>
          <w:sz w:val="24"/>
          <w:szCs w:val="24"/>
        </w:rPr>
        <w:t xml:space="preserve">make an advance payment </w:t>
      </w:r>
      <w:r w:rsidR="007521C4">
        <w:rPr>
          <w:rFonts w:ascii="Times New Roman" w:hAnsi="Times New Roman"/>
          <w:sz w:val="24"/>
          <w:szCs w:val="24"/>
        </w:rPr>
        <w:t>in the amount specified on the Form SSA-1235</w:t>
      </w:r>
      <w:r w:rsidR="00AF356E">
        <w:rPr>
          <w:rFonts w:ascii="Times New Roman" w:hAnsi="Times New Roman"/>
          <w:sz w:val="24"/>
          <w:szCs w:val="24"/>
        </w:rPr>
        <w:t xml:space="preserve">, which is </w:t>
      </w:r>
      <w:r w:rsidR="001854AF">
        <w:rPr>
          <w:rFonts w:ascii="Times New Roman" w:hAnsi="Times New Roman"/>
          <w:sz w:val="24"/>
          <w:szCs w:val="24"/>
        </w:rPr>
        <w:t>equal to 50</w:t>
      </w:r>
      <w:r w:rsidR="00501714">
        <w:rPr>
          <w:rFonts w:ascii="Times New Roman" w:hAnsi="Times New Roman"/>
          <w:sz w:val="24"/>
          <w:szCs w:val="24"/>
        </w:rPr>
        <w:t xml:space="preserve"> percent </w:t>
      </w:r>
      <w:r w:rsidR="001854AF">
        <w:rPr>
          <w:rFonts w:ascii="Times New Roman" w:hAnsi="Times New Roman"/>
          <w:sz w:val="24"/>
          <w:szCs w:val="24"/>
        </w:rPr>
        <w:t xml:space="preserve">of its </w:t>
      </w:r>
      <w:r w:rsidR="0061425F">
        <w:rPr>
          <w:rFonts w:ascii="Times New Roman" w:hAnsi="Times New Roman"/>
          <w:sz w:val="24"/>
          <w:szCs w:val="24"/>
        </w:rPr>
        <w:t xml:space="preserve">prorated </w:t>
      </w:r>
      <w:r w:rsidR="001854AF">
        <w:rPr>
          <w:rFonts w:ascii="Times New Roman" w:hAnsi="Times New Roman"/>
          <w:sz w:val="24"/>
          <w:szCs w:val="24"/>
        </w:rPr>
        <w:t xml:space="preserve">portion of the </w:t>
      </w:r>
      <w:r w:rsidR="009B584A">
        <w:rPr>
          <w:rFonts w:ascii="Times New Roman" w:hAnsi="Times New Roman"/>
          <w:sz w:val="24"/>
          <w:szCs w:val="24"/>
        </w:rPr>
        <w:t>a</w:t>
      </w:r>
      <w:r w:rsidR="001854AF">
        <w:rPr>
          <w:rFonts w:ascii="Times New Roman" w:hAnsi="Times New Roman"/>
          <w:sz w:val="24"/>
          <w:szCs w:val="24"/>
        </w:rPr>
        <w:t>gency’s program startup costs</w:t>
      </w:r>
      <w:r w:rsidR="00373F4D" w:rsidRPr="00233D13">
        <w:rPr>
          <w:rFonts w:ascii="Times New Roman" w:hAnsi="Times New Roman"/>
          <w:sz w:val="24"/>
          <w:szCs w:val="24"/>
        </w:rPr>
        <w:t>.</w:t>
      </w:r>
      <w:r w:rsidR="000F3167">
        <w:rPr>
          <w:rFonts w:ascii="Times New Roman" w:hAnsi="Times New Roman"/>
          <w:sz w:val="24"/>
          <w:szCs w:val="24"/>
        </w:rPr>
        <w:t xml:space="preserve">  The </w:t>
      </w:r>
      <w:r w:rsidR="009B584A">
        <w:rPr>
          <w:rFonts w:ascii="Times New Roman" w:hAnsi="Times New Roman"/>
          <w:sz w:val="24"/>
          <w:szCs w:val="24"/>
        </w:rPr>
        <w:t>a</w:t>
      </w:r>
      <w:r w:rsidR="000F3167">
        <w:rPr>
          <w:rFonts w:ascii="Times New Roman" w:hAnsi="Times New Roman"/>
          <w:sz w:val="24"/>
          <w:szCs w:val="24"/>
        </w:rPr>
        <w:t xml:space="preserve">gency will apply </w:t>
      </w:r>
      <w:r w:rsidR="0061425F">
        <w:rPr>
          <w:rFonts w:ascii="Times New Roman" w:hAnsi="Times New Roman"/>
          <w:sz w:val="24"/>
          <w:szCs w:val="24"/>
        </w:rPr>
        <w:t xml:space="preserve">the </w:t>
      </w:r>
      <w:r w:rsidR="000F3167">
        <w:rPr>
          <w:rFonts w:ascii="Times New Roman" w:hAnsi="Times New Roman"/>
          <w:sz w:val="24"/>
          <w:szCs w:val="24"/>
        </w:rPr>
        <w:t xml:space="preserve">advance payment towards the </w:t>
      </w:r>
      <w:r>
        <w:rPr>
          <w:rFonts w:ascii="Times New Roman" w:hAnsi="Times New Roman"/>
          <w:sz w:val="24"/>
          <w:szCs w:val="24"/>
        </w:rPr>
        <w:t>Permitted Entity’s</w:t>
      </w:r>
      <w:r w:rsidR="000F3167">
        <w:rPr>
          <w:rFonts w:ascii="Times New Roman" w:hAnsi="Times New Roman"/>
          <w:sz w:val="24"/>
          <w:szCs w:val="24"/>
        </w:rPr>
        <w:t xml:space="preserve"> future costs.</w:t>
      </w:r>
    </w:p>
    <w:p w:rsidR="0061425F" w:rsidRPr="000E16CE" w:rsidRDefault="00EA7567" w:rsidP="000E16CE">
      <w:pPr>
        <w:numPr>
          <w:ilvl w:val="0"/>
          <w:numId w:val="8"/>
        </w:numPr>
        <w:spacing w:after="0"/>
        <w:ind w:left="1080"/>
        <w:rPr>
          <w:rFonts w:ascii="Times New Roman" w:hAnsi="Times New Roman"/>
          <w:sz w:val="24"/>
          <w:szCs w:val="24"/>
        </w:rPr>
      </w:pPr>
      <w:r>
        <w:rPr>
          <w:rFonts w:ascii="Times New Roman" w:hAnsi="Times New Roman"/>
          <w:sz w:val="24"/>
          <w:szCs w:val="24"/>
        </w:rPr>
        <w:t>The Permitted Entity</w:t>
      </w:r>
      <w:r w:rsidR="0061425F" w:rsidRPr="000E16CE">
        <w:rPr>
          <w:rFonts w:ascii="Times New Roman" w:hAnsi="Times New Roman"/>
          <w:sz w:val="24"/>
          <w:szCs w:val="24"/>
        </w:rPr>
        <w:t xml:space="preserve"> will execute the </w:t>
      </w:r>
      <w:r w:rsidR="009B584A">
        <w:rPr>
          <w:rFonts w:ascii="Times New Roman" w:hAnsi="Times New Roman"/>
          <w:sz w:val="24"/>
          <w:szCs w:val="24"/>
        </w:rPr>
        <w:t>a</w:t>
      </w:r>
      <w:r w:rsidR="0061425F" w:rsidRPr="000E16CE">
        <w:rPr>
          <w:rFonts w:ascii="Times New Roman" w:hAnsi="Times New Roman"/>
          <w:sz w:val="24"/>
          <w:szCs w:val="24"/>
        </w:rPr>
        <w:t xml:space="preserve">gency’s </w:t>
      </w:r>
      <w:r w:rsidR="000C4E4C">
        <w:rPr>
          <w:rFonts w:ascii="Times New Roman" w:hAnsi="Times New Roman"/>
          <w:sz w:val="24"/>
          <w:szCs w:val="24"/>
        </w:rPr>
        <w:t>separate</w:t>
      </w:r>
      <w:r w:rsidR="0061425F" w:rsidRPr="000E16CE">
        <w:rPr>
          <w:rFonts w:ascii="Times New Roman" w:hAnsi="Times New Roman"/>
          <w:sz w:val="24"/>
          <w:szCs w:val="24"/>
        </w:rPr>
        <w:t xml:space="preserve"> user agreement and provide additional funding to fully advance fund all estimated transactions for a 365</w:t>
      </w:r>
      <w:r>
        <w:rPr>
          <w:rFonts w:ascii="Times New Roman" w:hAnsi="Times New Roman"/>
          <w:sz w:val="24"/>
          <w:szCs w:val="24"/>
        </w:rPr>
        <w:t>-</w:t>
      </w:r>
      <w:r w:rsidR="0061425F" w:rsidRPr="000E16CE">
        <w:rPr>
          <w:rFonts w:ascii="Times New Roman" w:hAnsi="Times New Roman"/>
          <w:sz w:val="24"/>
          <w:szCs w:val="24"/>
        </w:rPr>
        <w:t>day period.</w:t>
      </w:r>
    </w:p>
    <w:p w:rsidR="00E106AD" w:rsidRPr="00233D13" w:rsidRDefault="00E106AD" w:rsidP="00E106AD">
      <w:pPr>
        <w:spacing w:after="0"/>
        <w:ind w:left="1440"/>
        <w:rPr>
          <w:rFonts w:ascii="Times New Roman" w:hAnsi="Times New Roman"/>
          <w:sz w:val="24"/>
          <w:szCs w:val="24"/>
        </w:rPr>
      </w:pPr>
    </w:p>
    <w:p w:rsidR="005E620B" w:rsidRDefault="00373F4D" w:rsidP="005E620B">
      <w:pPr>
        <w:spacing w:after="0"/>
        <w:ind w:left="450" w:hanging="450"/>
        <w:rPr>
          <w:rFonts w:ascii="Times New Roman" w:hAnsi="Times New Roman"/>
          <w:b/>
          <w:sz w:val="24"/>
          <w:szCs w:val="24"/>
          <w:u w:val="single"/>
        </w:rPr>
      </w:pPr>
      <w:r w:rsidRPr="00233D13">
        <w:rPr>
          <w:rFonts w:ascii="Times New Roman" w:hAnsi="Times New Roman"/>
          <w:b/>
          <w:sz w:val="24"/>
          <w:szCs w:val="24"/>
        </w:rPr>
        <w:t>IV.</w:t>
      </w:r>
      <w:r w:rsidRPr="00233D13">
        <w:rPr>
          <w:rFonts w:ascii="Times New Roman" w:hAnsi="Times New Roman"/>
          <w:b/>
          <w:sz w:val="24"/>
          <w:szCs w:val="24"/>
        </w:rPr>
        <w:tab/>
      </w:r>
      <w:r w:rsidR="005E620B" w:rsidRPr="00233D13">
        <w:rPr>
          <w:rFonts w:ascii="Times New Roman" w:hAnsi="Times New Roman"/>
          <w:b/>
          <w:sz w:val="24"/>
          <w:szCs w:val="24"/>
          <w:u w:val="single"/>
        </w:rPr>
        <w:t>COSTS OF SERVICE</w:t>
      </w:r>
    </w:p>
    <w:p w:rsidR="008342E9" w:rsidRPr="00233D13" w:rsidRDefault="008342E9" w:rsidP="005E620B">
      <w:pPr>
        <w:spacing w:after="0"/>
        <w:ind w:left="450" w:hanging="450"/>
        <w:rPr>
          <w:rFonts w:ascii="Times New Roman" w:hAnsi="Times New Roman"/>
          <w:b/>
          <w:sz w:val="24"/>
          <w:szCs w:val="24"/>
        </w:rPr>
      </w:pPr>
    </w:p>
    <w:p w:rsidR="005E620B" w:rsidRPr="00233D13" w:rsidRDefault="00501714" w:rsidP="000E16CE">
      <w:pPr>
        <w:spacing w:after="0"/>
        <w:rPr>
          <w:rFonts w:ascii="Times New Roman" w:hAnsi="Times New Roman"/>
          <w:sz w:val="24"/>
          <w:szCs w:val="24"/>
        </w:rPr>
      </w:pPr>
      <w:r>
        <w:rPr>
          <w:rFonts w:ascii="Times New Roman" w:hAnsi="Times New Roman"/>
          <w:sz w:val="24"/>
          <w:szCs w:val="24"/>
        </w:rPr>
        <w:t xml:space="preserve">SSA may </w:t>
      </w:r>
      <w:r w:rsidRPr="00233D13">
        <w:rPr>
          <w:rFonts w:ascii="Times New Roman" w:hAnsi="Times New Roman"/>
          <w:sz w:val="24"/>
          <w:szCs w:val="24"/>
        </w:rPr>
        <w:t xml:space="preserve">not begin development of the verification system to carry out the Banking Bill until it collects 50 percent of the program startup costs from </w:t>
      </w:r>
      <w:r w:rsidR="009F52D5">
        <w:rPr>
          <w:rFonts w:ascii="Times New Roman" w:hAnsi="Times New Roman"/>
          <w:sz w:val="24"/>
          <w:szCs w:val="24"/>
        </w:rPr>
        <w:t>permitted entities who will use</w:t>
      </w:r>
      <w:r w:rsidR="009F52D5" w:rsidRPr="00233D13">
        <w:rPr>
          <w:rFonts w:ascii="Times New Roman" w:hAnsi="Times New Roman"/>
          <w:sz w:val="24"/>
          <w:szCs w:val="24"/>
        </w:rPr>
        <w:t xml:space="preserve"> </w:t>
      </w:r>
      <w:r w:rsidRPr="00233D13">
        <w:rPr>
          <w:rFonts w:ascii="Times New Roman" w:hAnsi="Times New Roman"/>
          <w:sz w:val="24"/>
          <w:szCs w:val="24"/>
        </w:rPr>
        <w:t>the system.</w:t>
      </w:r>
      <w:r>
        <w:rPr>
          <w:rFonts w:ascii="Times New Roman" w:hAnsi="Times New Roman"/>
          <w:sz w:val="24"/>
          <w:szCs w:val="24"/>
        </w:rPr>
        <w:t xml:space="preserve">  SSA calculated the full program startup costs required for the</w:t>
      </w:r>
      <w:r w:rsidR="000C4E4C">
        <w:rPr>
          <w:rFonts w:ascii="Times New Roman" w:hAnsi="Times New Roman"/>
          <w:sz w:val="24"/>
          <w:szCs w:val="24"/>
        </w:rPr>
        <w:t xml:space="preserve"> first</w:t>
      </w:r>
      <w:r>
        <w:rPr>
          <w:rFonts w:ascii="Times New Roman" w:hAnsi="Times New Roman"/>
          <w:sz w:val="24"/>
          <w:szCs w:val="24"/>
        </w:rPr>
        <w:t xml:space="preserve"> small rollout and determined prorated amounts payable by each permitted entity based on volume estimates.</w:t>
      </w:r>
      <w:r w:rsidR="005E620B" w:rsidRPr="00233D13">
        <w:rPr>
          <w:rFonts w:ascii="Times New Roman" w:hAnsi="Times New Roman"/>
          <w:sz w:val="24"/>
          <w:szCs w:val="24"/>
        </w:rPr>
        <w:t xml:space="preserve"> </w:t>
      </w:r>
      <w:r w:rsidR="00065D87" w:rsidRPr="00233D13">
        <w:rPr>
          <w:rFonts w:ascii="Times New Roman" w:hAnsi="Times New Roman"/>
          <w:sz w:val="24"/>
          <w:szCs w:val="24"/>
        </w:rPr>
        <w:t xml:space="preserve"> The </w:t>
      </w:r>
      <w:r w:rsidR="009B584A">
        <w:rPr>
          <w:rFonts w:ascii="Times New Roman" w:hAnsi="Times New Roman"/>
          <w:sz w:val="24"/>
          <w:szCs w:val="24"/>
        </w:rPr>
        <w:t>a</w:t>
      </w:r>
      <w:r w:rsidR="000F3167">
        <w:rPr>
          <w:rFonts w:ascii="Times New Roman" w:hAnsi="Times New Roman"/>
          <w:sz w:val="24"/>
          <w:szCs w:val="24"/>
        </w:rPr>
        <w:t>gency will apply the funds</w:t>
      </w:r>
      <w:r w:rsidR="00A87978">
        <w:rPr>
          <w:rFonts w:ascii="Times New Roman" w:hAnsi="Times New Roman"/>
          <w:sz w:val="24"/>
          <w:szCs w:val="24"/>
        </w:rPr>
        <w:t xml:space="preserve"> paid by the Permitted Entity under this agreement</w:t>
      </w:r>
      <w:r w:rsidR="000F3167">
        <w:rPr>
          <w:rFonts w:ascii="Times New Roman" w:hAnsi="Times New Roman"/>
          <w:sz w:val="24"/>
          <w:szCs w:val="24"/>
        </w:rPr>
        <w:t xml:space="preserve"> </w:t>
      </w:r>
      <w:r w:rsidR="00A2081F" w:rsidRPr="00233D13">
        <w:rPr>
          <w:rFonts w:ascii="Times New Roman" w:hAnsi="Times New Roman"/>
          <w:sz w:val="24"/>
          <w:szCs w:val="24"/>
        </w:rPr>
        <w:t>to</w:t>
      </w:r>
      <w:r w:rsidR="00A2081F">
        <w:rPr>
          <w:rFonts w:ascii="Times New Roman" w:hAnsi="Times New Roman"/>
          <w:sz w:val="24"/>
          <w:szCs w:val="24"/>
        </w:rPr>
        <w:t xml:space="preserve">wards the </w:t>
      </w:r>
      <w:r w:rsidR="00A87978">
        <w:rPr>
          <w:rFonts w:ascii="Times New Roman" w:hAnsi="Times New Roman"/>
          <w:sz w:val="24"/>
          <w:szCs w:val="24"/>
        </w:rPr>
        <w:t xml:space="preserve">Permitted Entity’s </w:t>
      </w:r>
      <w:r w:rsidR="000F3167">
        <w:rPr>
          <w:rFonts w:ascii="Times New Roman" w:hAnsi="Times New Roman"/>
          <w:sz w:val="24"/>
          <w:szCs w:val="24"/>
        </w:rPr>
        <w:t>future costs</w:t>
      </w:r>
      <w:r w:rsidR="005E620B" w:rsidRPr="00233D13">
        <w:rPr>
          <w:rFonts w:ascii="Times New Roman" w:hAnsi="Times New Roman"/>
          <w:sz w:val="24"/>
          <w:szCs w:val="24"/>
        </w:rPr>
        <w:t xml:space="preserve">. </w:t>
      </w:r>
      <w:r w:rsidR="00065D87" w:rsidRPr="00233D13">
        <w:rPr>
          <w:rFonts w:ascii="Times New Roman" w:hAnsi="Times New Roman"/>
          <w:sz w:val="24"/>
          <w:szCs w:val="24"/>
        </w:rPr>
        <w:t xml:space="preserve"> </w:t>
      </w:r>
    </w:p>
    <w:p w:rsidR="00065D87" w:rsidRPr="00233D13" w:rsidRDefault="00065D87" w:rsidP="005E620B">
      <w:pPr>
        <w:spacing w:after="0"/>
        <w:rPr>
          <w:rFonts w:ascii="Times New Roman" w:hAnsi="Times New Roman"/>
          <w:sz w:val="24"/>
          <w:szCs w:val="24"/>
        </w:rPr>
      </w:pPr>
    </w:p>
    <w:p w:rsidR="00373F4D" w:rsidRPr="00233D13" w:rsidRDefault="005E620B" w:rsidP="005E620B">
      <w:pPr>
        <w:spacing w:after="0"/>
        <w:rPr>
          <w:rFonts w:ascii="Times New Roman" w:hAnsi="Times New Roman"/>
          <w:sz w:val="24"/>
          <w:szCs w:val="24"/>
        </w:rPr>
      </w:pPr>
      <w:r w:rsidRPr="00233D13">
        <w:rPr>
          <w:rFonts w:ascii="Times New Roman" w:hAnsi="Times New Roman"/>
          <w:b/>
          <w:sz w:val="24"/>
          <w:szCs w:val="24"/>
        </w:rPr>
        <w:t>V.</w:t>
      </w:r>
      <w:r w:rsidR="00233D13" w:rsidRPr="00233D13">
        <w:rPr>
          <w:rFonts w:ascii="Times New Roman" w:hAnsi="Times New Roman"/>
          <w:b/>
          <w:sz w:val="24"/>
          <w:szCs w:val="24"/>
        </w:rPr>
        <w:t xml:space="preserve">   </w:t>
      </w:r>
      <w:r w:rsidR="00373F4D" w:rsidRPr="00233D13">
        <w:rPr>
          <w:rFonts w:ascii="Times New Roman" w:hAnsi="Times New Roman"/>
          <w:b/>
          <w:sz w:val="24"/>
          <w:szCs w:val="24"/>
          <w:u w:val="single"/>
        </w:rPr>
        <w:t>DURATION OF AGREEMENT</w:t>
      </w:r>
      <w:r w:rsidR="006D5BAE" w:rsidRPr="00233D13">
        <w:rPr>
          <w:rFonts w:ascii="Times New Roman" w:hAnsi="Times New Roman"/>
          <w:sz w:val="24"/>
          <w:szCs w:val="24"/>
        </w:rPr>
        <w:t>:</w:t>
      </w:r>
    </w:p>
    <w:p w:rsidR="008342E9" w:rsidRDefault="008342E9" w:rsidP="00DF17EF">
      <w:pPr>
        <w:spacing w:after="0"/>
        <w:rPr>
          <w:rFonts w:ascii="Times New Roman" w:hAnsi="Times New Roman"/>
          <w:sz w:val="24"/>
          <w:szCs w:val="24"/>
        </w:rPr>
      </w:pPr>
    </w:p>
    <w:p w:rsidR="00513AF1" w:rsidRPr="00233D13" w:rsidRDefault="00373F4D" w:rsidP="00DF17EF">
      <w:pPr>
        <w:spacing w:after="0"/>
        <w:rPr>
          <w:rFonts w:ascii="Times New Roman" w:hAnsi="Times New Roman"/>
          <w:sz w:val="24"/>
          <w:szCs w:val="24"/>
        </w:rPr>
      </w:pPr>
      <w:r w:rsidRPr="00233D13">
        <w:rPr>
          <w:rFonts w:ascii="Times New Roman" w:hAnsi="Times New Roman"/>
          <w:sz w:val="24"/>
          <w:szCs w:val="24"/>
        </w:rPr>
        <w:t>The period of performance of this Agreement is</w:t>
      </w:r>
      <w:r w:rsidR="00122E6A">
        <w:rPr>
          <w:rFonts w:ascii="Times New Roman" w:hAnsi="Times New Roman"/>
          <w:sz w:val="24"/>
          <w:szCs w:val="24"/>
        </w:rPr>
        <w:t xml:space="preserve"> August </w:t>
      </w:r>
      <w:r w:rsidR="0061425F">
        <w:rPr>
          <w:rFonts w:ascii="Times New Roman" w:hAnsi="Times New Roman"/>
          <w:sz w:val="24"/>
          <w:szCs w:val="24"/>
        </w:rPr>
        <w:t xml:space="preserve">1, </w:t>
      </w:r>
      <w:r w:rsidR="00122E6A">
        <w:rPr>
          <w:rFonts w:ascii="Times New Roman" w:hAnsi="Times New Roman"/>
          <w:sz w:val="24"/>
          <w:szCs w:val="24"/>
        </w:rPr>
        <w:t xml:space="preserve">2019 to September </w:t>
      </w:r>
      <w:r w:rsidR="0061425F">
        <w:rPr>
          <w:rFonts w:ascii="Times New Roman" w:hAnsi="Times New Roman"/>
          <w:sz w:val="24"/>
          <w:szCs w:val="24"/>
        </w:rPr>
        <w:t xml:space="preserve">30, </w:t>
      </w:r>
      <w:r w:rsidR="00122E6A">
        <w:rPr>
          <w:rFonts w:ascii="Times New Roman" w:hAnsi="Times New Roman"/>
          <w:sz w:val="24"/>
          <w:szCs w:val="24"/>
        </w:rPr>
        <w:t>2019.</w:t>
      </w:r>
      <w:r w:rsidRPr="00233D13">
        <w:rPr>
          <w:rFonts w:ascii="Times New Roman" w:hAnsi="Times New Roman"/>
          <w:sz w:val="24"/>
          <w:szCs w:val="24"/>
        </w:rPr>
        <w:t xml:space="preserve"> </w:t>
      </w:r>
      <w:r w:rsidR="007B788E">
        <w:rPr>
          <w:rFonts w:ascii="Times New Roman" w:hAnsi="Times New Roman"/>
          <w:sz w:val="24"/>
          <w:szCs w:val="24"/>
        </w:rPr>
        <w:t xml:space="preserve"> </w:t>
      </w:r>
      <w:r w:rsidR="00122E6A">
        <w:rPr>
          <w:rFonts w:ascii="Times New Roman" w:hAnsi="Times New Roman"/>
          <w:sz w:val="24"/>
          <w:szCs w:val="24"/>
        </w:rPr>
        <w:t>This is a one-time agreement and is not renewable.</w:t>
      </w:r>
      <w:r w:rsidRPr="00233D13">
        <w:rPr>
          <w:rFonts w:ascii="Times New Roman" w:hAnsi="Times New Roman"/>
          <w:sz w:val="24"/>
          <w:szCs w:val="24"/>
        </w:rPr>
        <w:t xml:space="preserve">  </w:t>
      </w:r>
    </w:p>
    <w:p w:rsidR="00D47C22" w:rsidRPr="00233D13" w:rsidRDefault="00D47C22" w:rsidP="00DF17EF">
      <w:pPr>
        <w:spacing w:after="0"/>
        <w:rPr>
          <w:rFonts w:ascii="Times New Roman" w:hAnsi="Times New Roman"/>
          <w:sz w:val="24"/>
          <w:szCs w:val="24"/>
        </w:rPr>
      </w:pPr>
    </w:p>
    <w:p w:rsidR="00373F4D" w:rsidRPr="00233D13" w:rsidRDefault="00373F4D" w:rsidP="00927410">
      <w:pPr>
        <w:spacing w:after="0"/>
        <w:ind w:left="450" w:hanging="450"/>
        <w:rPr>
          <w:rFonts w:ascii="Times New Roman" w:hAnsi="Times New Roman"/>
          <w:sz w:val="24"/>
          <w:szCs w:val="24"/>
        </w:rPr>
      </w:pPr>
      <w:r w:rsidRPr="00233D13">
        <w:rPr>
          <w:rFonts w:ascii="Times New Roman" w:hAnsi="Times New Roman"/>
          <w:b/>
          <w:sz w:val="24"/>
          <w:szCs w:val="24"/>
        </w:rPr>
        <w:t>V</w:t>
      </w:r>
      <w:r w:rsidR="005E620B" w:rsidRPr="00233D13">
        <w:rPr>
          <w:rFonts w:ascii="Times New Roman" w:hAnsi="Times New Roman"/>
          <w:b/>
          <w:sz w:val="24"/>
          <w:szCs w:val="24"/>
        </w:rPr>
        <w:t>I</w:t>
      </w:r>
      <w:r w:rsidRPr="00233D13">
        <w:rPr>
          <w:rFonts w:ascii="Times New Roman" w:hAnsi="Times New Roman"/>
          <w:b/>
          <w:sz w:val="24"/>
          <w:szCs w:val="24"/>
        </w:rPr>
        <w:t>.</w:t>
      </w:r>
      <w:r w:rsidRPr="00233D13">
        <w:rPr>
          <w:rFonts w:ascii="Times New Roman" w:hAnsi="Times New Roman"/>
          <w:sz w:val="24"/>
          <w:szCs w:val="24"/>
        </w:rPr>
        <w:tab/>
      </w:r>
      <w:r w:rsidRPr="00233D13">
        <w:rPr>
          <w:rFonts w:ascii="Times New Roman" w:hAnsi="Times New Roman"/>
          <w:b/>
          <w:sz w:val="24"/>
          <w:szCs w:val="24"/>
          <w:u w:val="single"/>
        </w:rPr>
        <w:t>MODIFICATION AND TERMINATION</w:t>
      </w:r>
      <w:r w:rsidR="006D5BAE" w:rsidRPr="00233D13">
        <w:rPr>
          <w:rFonts w:ascii="Times New Roman" w:hAnsi="Times New Roman"/>
          <w:sz w:val="24"/>
          <w:szCs w:val="24"/>
        </w:rPr>
        <w:t>:</w:t>
      </w:r>
    </w:p>
    <w:p w:rsidR="008342E9" w:rsidRDefault="008342E9" w:rsidP="00DF17EF">
      <w:pPr>
        <w:spacing w:after="0"/>
        <w:rPr>
          <w:rFonts w:ascii="Times New Roman" w:hAnsi="Times New Roman"/>
          <w:sz w:val="24"/>
          <w:szCs w:val="24"/>
        </w:rPr>
      </w:pPr>
    </w:p>
    <w:p w:rsidR="00373F4D" w:rsidRPr="00233D13" w:rsidRDefault="00E035B9" w:rsidP="00DF17EF">
      <w:pPr>
        <w:spacing w:after="0"/>
        <w:rPr>
          <w:rFonts w:ascii="Times New Roman" w:hAnsi="Times New Roman"/>
          <w:sz w:val="24"/>
          <w:szCs w:val="24"/>
        </w:rPr>
      </w:pPr>
      <w:r w:rsidRPr="00233D13">
        <w:rPr>
          <w:rFonts w:ascii="Times New Roman" w:hAnsi="Times New Roman"/>
          <w:sz w:val="24"/>
          <w:szCs w:val="24"/>
        </w:rPr>
        <w:t>The parties may make mutual m</w:t>
      </w:r>
      <w:r w:rsidR="00373F4D" w:rsidRPr="00233D13">
        <w:rPr>
          <w:rFonts w:ascii="Times New Roman" w:hAnsi="Times New Roman"/>
          <w:sz w:val="24"/>
          <w:szCs w:val="24"/>
        </w:rPr>
        <w:t xml:space="preserve">odifications to this Agreement in writing. </w:t>
      </w:r>
      <w:r w:rsidRPr="00233D13">
        <w:rPr>
          <w:rFonts w:ascii="Times New Roman" w:hAnsi="Times New Roman"/>
          <w:sz w:val="24"/>
          <w:szCs w:val="24"/>
        </w:rPr>
        <w:t xml:space="preserve"> </w:t>
      </w:r>
      <w:r w:rsidR="00373F4D" w:rsidRPr="00233D13">
        <w:rPr>
          <w:rFonts w:ascii="Times New Roman" w:hAnsi="Times New Roman"/>
          <w:sz w:val="24"/>
          <w:szCs w:val="24"/>
        </w:rPr>
        <w:t xml:space="preserve">Either party upon 30 days’ advance written notice may terminate this Agreement. </w:t>
      </w:r>
      <w:r w:rsidRPr="00233D13">
        <w:rPr>
          <w:rFonts w:ascii="Times New Roman" w:hAnsi="Times New Roman"/>
          <w:sz w:val="24"/>
          <w:szCs w:val="24"/>
        </w:rPr>
        <w:t xml:space="preserve"> </w:t>
      </w:r>
      <w:r w:rsidR="00373F4D" w:rsidRPr="00233D13">
        <w:rPr>
          <w:rFonts w:ascii="Times New Roman" w:hAnsi="Times New Roman"/>
          <w:sz w:val="24"/>
          <w:szCs w:val="24"/>
        </w:rPr>
        <w:t xml:space="preserve">If </w:t>
      </w:r>
      <w:r w:rsidR="00EA7567">
        <w:rPr>
          <w:rFonts w:ascii="Times New Roman" w:hAnsi="Times New Roman"/>
          <w:sz w:val="24"/>
          <w:szCs w:val="24"/>
        </w:rPr>
        <w:t>the Permitted Entity</w:t>
      </w:r>
      <w:r w:rsidR="00373F4D" w:rsidRPr="00233D13">
        <w:rPr>
          <w:rFonts w:ascii="Times New Roman" w:hAnsi="Times New Roman"/>
          <w:sz w:val="24"/>
          <w:szCs w:val="24"/>
        </w:rPr>
        <w:t xml:space="preserve"> cancels the order, SSA will collect costs incurred prior to cancellation of the order plus any termination costs.</w:t>
      </w:r>
    </w:p>
    <w:p w:rsidR="00E22D8E" w:rsidRPr="00233D13" w:rsidRDefault="00E22D8E" w:rsidP="00DF17EF">
      <w:pPr>
        <w:spacing w:after="0"/>
        <w:rPr>
          <w:rFonts w:ascii="Times New Roman" w:hAnsi="Times New Roman"/>
          <w:sz w:val="24"/>
          <w:szCs w:val="24"/>
        </w:rPr>
      </w:pPr>
    </w:p>
    <w:p w:rsidR="005949C1" w:rsidRPr="00233D13" w:rsidRDefault="005949C1" w:rsidP="00927410">
      <w:pPr>
        <w:spacing w:after="0"/>
        <w:ind w:left="450" w:hanging="450"/>
        <w:rPr>
          <w:rFonts w:ascii="Times New Roman" w:hAnsi="Times New Roman"/>
          <w:sz w:val="24"/>
          <w:szCs w:val="24"/>
        </w:rPr>
        <w:sectPr w:rsidR="005949C1" w:rsidRPr="00233D13" w:rsidSect="00173A95">
          <w:footerReference w:type="default" r:id="rId8"/>
          <w:pgSz w:w="12240" w:h="15840"/>
          <w:pgMar w:top="1440" w:right="1440" w:bottom="1440" w:left="1440" w:header="720" w:footer="546" w:gutter="0"/>
          <w:cols w:space="720"/>
          <w:docGrid w:linePitch="360"/>
        </w:sectPr>
      </w:pPr>
    </w:p>
    <w:p w:rsidR="00373F4D" w:rsidRPr="00233D13" w:rsidRDefault="00373F4D" w:rsidP="00927410">
      <w:pPr>
        <w:spacing w:after="0"/>
        <w:ind w:left="450" w:hanging="450"/>
        <w:rPr>
          <w:rFonts w:ascii="Times New Roman" w:hAnsi="Times New Roman"/>
          <w:sz w:val="24"/>
          <w:szCs w:val="24"/>
        </w:rPr>
      </w:pPr>
      <w:r w:rsidRPr="00233D13">
        <w:rPr>
          <w:rFonts w:ascii="Times New Roman" w:hAnsi="Times New Roman"/>
          <w:b/>
          <w:sz w:val="24"/>
          <w:szCs w:val="24"/>
        </w:rPr>
        <w:t>V</w:t>
      </w:r>
      <w:r w:rsidR="005E620B" w:rsidRPr="00233D13">
        <w:rPr>
          <w:rFonts w:ascii="Times New Roman" w:hAnsi="Times New Roman"/>
          <w:b/>
          <w:sz w:val="24"/>
          <w:szCs w:val="24"/>
        </w:rPr>
        <w:t>I</w:t>
      </w:r>
      <w:r w:rsidRPr="00233D13">
        <w:rPr>
          <w:rFonts w:ascii="Times New Roman" w:hAnsi="Times New Roman"/>
          <w:b/>
          <w:sz w:val="24"/>
          <w:szCs w:val="24"/>
        </w:rPr>
        <w:t>I.</w:t>
      </w:r>
      <w:r w:rsidRPr="00233D13">
        <w:rPr>
          <w:rFonts w:ascii="Times New Roman" w:hAnsi="Times New Roman"/>
          <w:b/>
          <w:sz w:val="24"/>
          <w:szCs w:val="24"/>
        </w:rPr>
        <w:tab/>
      </w:r>
      <w:r w:rsidR="00233D13" w:rsidRPr="00233D13">
        <w:rPr>
          <w:rFonts w:ascii="Times New Roman" w:hAnsi="Times New Roman"/>
          <w:b/>
          <w:sz w:val="24"/>
          <w:szCs w:val="24"/>
        </w:rPr>
        <w:t xml:space="preserve"> </w:t>
      </w:r>
      <w:r w:rsidR="00C35360" w:rsidRPr="00233D13">
        <w:rPr>
          <w:rFonts w:ascii="Times New Roman" w:hAnsi="Times New Roman"/>
          <w:b/>
          <w:sz w:val="24"/>
          <w:szCs w:val="24"/>
          <w:u w:val="single"/>
        </w:rPr>
        <w:t>CONTACTS</w:t>
      </w:r>
      <w:r w:rsidR="006D5BAE" w:rsidRPr="00233D13">
        <w:rPr>
          <w:rFonts w:ascii="Times New Roman" w:hAnsi="Times New Roman"/>
          <w:sz w:val="24"/>
          <w:szCs w:val="24"/>
        </w:rPr>
        <w:t>:</w:t>
      </w:r>
    </w:p>
    <w:p w:rsidR="008342E9" w:rsidRDefault="008342E9" w:rsidP="004867FF">
      <w:pPr>
        <w:pStyle w:val="Default"/>
        <w:rPr>
          <w:b/>
          <w:bCs/>
        </w:rPr>
      </w:pPr>
    </w:p>
    <w:p w:rsidR="004867FF" w:rsidRDefault="004867FF" w:rsidP="004867FF">
      <w:pPr>
        <w:pStyle w:val="Default"/>
        <w:rPr>
          <w:b/>
          <w:bCs/>
        </w:rPr>
      </w:pPr>
      <w:r w:rsidRPr="00233D13">
        <w:rPr>
          <w:b/>
          <w:bCs/>
        </w:rPr>
        <w:t xml:space="preserve">A. SSA Contacts </w:t>
      </w:r>
    </w:p>
    <w:p w:rsidR="003E5F0D" w:rsidRPr="00233D13" w:rsidRDefault="003E5F0D" w:rsidP="004867FF">
      <w:pPr>
        <w:pStyle w:val="Default"/>
      </w:pPr>
    </w:p>
    <w:p w:rsidR="004867FF" w:rsidRPr="00233D13" w:rsidRDefault="004867FF" w:rsidP="004867FF">
      <w:pPr>
        <w:pStyle w:val="Default"/>
      </w:pPr>
      <w:r w:rsidRPr="00233D13">
        <w:t>1)</w:t>
      </w:r>
      <w:r w:rsidRPr="00233D13">
        <w:tab/>
        <w:t xml:space="preserve">eCBSV Project Team </w:t>
      </w:r>
    </w:p>
    <w:p w:rsidR="004867FF" w:rsidRPr="00233D13" w:rsidRDefault="004867FF" w:rsidP="00233D13">
      <w:pPr>
        <w:pStyle w:val="Default"/>
        <w:ind w:left="450" w:firstLine="270"/>
      </w:pPr>
      <w:r w:rsidRPr="00233D13">
        <w:t xml:space="preserve">Email: eCBSV@ssa.gov </w:t>
      </w:r>
    </w:p>
    <w:p w:rsidR="004867FF" w:rsidRPr="00233D13" w:rsidRDefault="004867FF" w:rsidP="00233D13">
      <w:pPr>
        <w:spacing w:after="0"/>
        <w:ind w:left="900" w:hanging="180"/>
        <w:rPr>
          <w:rFonts w:ascii="Times New Roman" w:hAnsi="Times New Roman"/>
          <w:sz w:val="24"/>
          <w:szCs w:val="24"/>
        </w:rPr>
      </w:pPr>
      <w:r w:rsidRPr="00233D13">
        <w:rPr>
          <w:rFonts w:ascii="Times New Roman" w:hAnsi="Times New Roman"/>
          <w:sz w:val="24"/>
          <w:szCs w:val="24"/>
        </w:rPr>
        <w:t>Call: 866-395-8801</w:t>
      </w:r>
    </w:p>
    <w:p w:rsidR="004867FF" w:rsidRPr="00233D13" w:rsidRDefault="004867FF" w:rsidP="00233D13">
      <w:pPr>
        <w:spacing w:after="0"/>
        <w:ind w:left="900" w:hanging="450"/>
        <w:rPr>
          <w:rFonts w:ascii="Times New Roman" w:hAnsi="Times New Roman"/>
          <w:sz w:val="24"/>
          <w:szCs w:val="24"/>
        </w:rPr>
      </w:pPr>
    </w:p>
    <w:p w:rsidR="004867FF" w:rsidRPr="008342E9" w:rsidRDefault="004867FF" w:rsidP="004867FF">
      <w:pPr>
        <w:pStyle w:val="Default"/>
      </w:pPr>
      <w:r w:rsidRPr="008342E9">
        <w:t xml:space="preserve">2) </w:t>
      </w:r>
      <w:r w:rsidR="008342E9">
        <w:tab/>
      </w:r>
      <w:r w:rsidRPr="008342E9">
        <w:t xml:space="preserve">Billing and Payment Issues </w:t>
      </w:r>
    </w:p>
    <w:p w:rsidR="004867FF" w:rsidRPr="00233D13" w:rsidRDefault="004867FF" w:rsidP="00233D13">
      <w:pPr>
        <w:pStyle w:val="Default"/>
        <w:ind w:left="450" w:firstLine="270"/>
      </w:pPr>
      <w:r w:rsidRPr="00233D13">
        <w:t xml:space="preserve">Physical address via U.S. Postal Service or overnight carrier </w:t>
      </w:r>
    </w:p>
    <w:p w:rsidR="004867FF" w:rsidRPr="00233D13" w:rsidRDefault="004867FF" w:rsidP="00233D13">
      <w:pPr>
        <w:pStyle w:val="Default"/>
        <w:ind w:left="450" w:firstLine="270"/>
      </w:pPr>
      <w:r w:rsidRPr="00233D13">
        <w:t xml:space="preserve">ATTN CBSV Mailstop 2-O-2 ELR DRAC IABT </w:t>
      </w:r>
    </w:p>
    <w:p w:rsidR="004867FF" w:rsidRPr="00233D13" w:rsidRDefault="004867FF" w:rsidP="00233D13">
      <w:pPr>
        <w:pStyle w:val="Default"/>
        <w:ind w:left="450" w:firstLine="270"/>
      </w:pPr>
      <w:r w:rsidRPr="00233D13">
        <w:t xml:space="preserve">Social Security Administration </w:t>
      </w:r>
    </w:p>
    <w:p w:rsidR="004867FF" w:rsidRPr="00233D13" w:rsidRDefault="004867FF" w:rsidP="00233D13">
      <w:pPr>
        <w:pStyle w:val="Default"/>
        <w:ind w:left="720"/>
      </w:pPr>
      <w:r w:rsidRPr="00233D13">
        <w:t xml:space="preserve">6401 Security Blvd </w:t>
      </w:r>
    </w:p>
    <w:p w:rsidR="004867FF" w:rsidRPr="00233D13" w:rsidRDefault="004867FF" w:rsidP="00233D13">
      <w:pPr>
        <w:pStyle w:val="Default"/>
        <w:ind w:left="720"/>
      </w:pPr>
      <w:r w:rsidRPr="00233D13">
        <w:t xml:space="preserve">Baltimore MD 21235 </w:t>
      </w:r>
    </w:p>
    <w:p w:rsidR="004867FF" w:rsidRPr="00233D13" w:rsidRDefault="004867FF" w:rsidP="00233D13">
      <w:pPr>
        <w:pStyle w:val="Default"/>
        <w:ind w:left="720"/>
      </w:pPr>
      <w:r w:rsidRPr="00233D13">
        <w:t xml:space="preserve">410-597-1673 </w:t>
      </w:r>
    </w:p>
    <w:p w:rsidR="004867FF" w:rsidRPr="00233D13" w:rsidRDefault="004867FF" w:rsidP="00233D13">
      <w:pPr>
        <w:pStyle w:val="Default"/>
        <w:ind w:left="720"/>
      </w:pPr>
      <w:r w:rsidRPr="00233D13">
        <w:t xml:space="preserve">Email: </w:t>
      </w:r>
      <w:hyperlink r:id="rId9" w:history="1">
        <w:r w:rsidR="00F769A6" w:rsidRPr="00F769A6">
          <w:rPr>
            <w:rStyle w:val="Hyperlink"/>
          </w:rPr>
          <w:t>OF.DRAC.eCBSV@SSA.GOV</w:t>
        </w:r>
      </w:hyperlink>
      <w:r w:rsidRPr="00233D13">
        <w:t xml:space="preserve"> </w:t>
      </w:r>
    </w:p>
    <w:p w:rsidR="004867FF" w:rsidRPr="00233D13" w:rsidRDefault="004867FF" w:rsidP="00233D13">
      <w:pPr>
        <w:pStyle w:val="Default"/>
        <w:ind w:left="450"/>
      </w:pPr>
    </w:p>
    <w:p w:rsidR="004867FF" w:rsidRPr="008342E9" w:rsidRDefault="004867FF" w:rsidP="00233D13">
      <w:pPr>
        <w:pStyle w:val="Default"/>
        <w:ind w:left="720"/>
      </w:pPr>
      <w:r w:rsidRPr="008342E9">
        <w:t xml:space="preserve">PO Box address: </w:t>
      </w:r>
    </w:p>
    <w:p w:rsidR="004867FF" w:rsidRPr="00233D13" w:rsidRDefault="004867FF" w:rsidP="00233D13">
      <w:pPr>
        <w:pStyle w:val="Default"/>
        <w:ind w:left="720"/>
      </w:pPr>
      <w:r w:rsidRPr="00233D13">
        <w:t xml:space="preserve">ATTN eCBSV </w:t>
      </w:r>
    </w:p>
    <w:p w:rsidR="004867FF" w:rsidRPr="00233D13" w:rsidRDefault="004867FF" w:rsidP="00233D13">
      <w:pPr>
        <w:pStyle w:val="Default"/>
        <w:ind w:left="720"/>
      </w:pPr>
      <w:r w:rsidRPr="00233D13">
        <w:t xml:space="preserve">Social Security Administration </w:t>
      </w:r>
    </w:p>
    <w:p w:rsidR="004867FF" w:rsidRPr="00233D13" w:rsidRDefault="004867FF" w:rsidP="00233D13">
      <w:pPr>
        <w:pStyle w:val="Default"/>
        <w:ind w:left="720"/>
      </w:pPr>
      <w:r w:rsidRPr="00233D13">
        <w:t xml:space="preserve">PO Box 17042 </w:t>
      </w:r>
    </w:p>
    <w:p w:rsidR="00B52A3A" w:rsidRDefault="004867FF" w:rsidP="00B52A3A">
      <w:pPr>
        <w:spacing w:after="0"/>
        <w:ind w:left="1170" w:hanging="450"/>
        <w:rPr>
          <w:rFonts w:ascii="Times New Roman" w:hAnsi="Times New Roman"/>
          <w:sz w:val="24"/>
          <w:szCs w:val="24"/>
        </w:rPr>
      </w:pPr>
      <w:r w:rsidRPr="00233D13">
        <w:rPr>
          <w:rFonts w:ascii="Times New Roman" w:hAnsi="Times New Roman"/>
          <w:sz w:val="24"/>
          <w:szCs w:val="24"/>
        </w:rPr>
        <w:t>Baltimore MD 21235</w:t>
      </w:r>
    </w:p>
    <w:p w:rsidR="00B52A3A" w:rsidRDefault="00B52A3A" w:rsidP="00B52A3A">
      <w:pPr>
        <w:spacing w:after="0"/>
        <w:rPr>
          <w:rFonts w:ascii="Times New Roman" w:hAnsi="Times New Roman"/>
          <w:sz w:val="24"/>
          <w:szCs w:val="24"/>
        </w:rPr>
      </w:pPr>
    </w:p>
    <w:p w:rsidR="00B52A3A" w:rsidRDefault="00B52A3A" w:rsidP="00B52A3A">
      <w:pPr>
        <w:spacing w:after="0"/>
        <w:rPr>
          <w:rFonts w:ascii="Times New Roman" w:hAnsi="Times New Roman"/>
          <w:b/>
          <w:sz w:val="24"/>
          <w:szCs w:val="24"/>
        </w:rPr>
      </w:pPr>
      <w:r w:rsidRPr="00B52A3A">
        <w:rPr>
          <w:rFonts w:ascii="Times New Roman" w:hAnsi="Times New Roman"/>
          <w:b/>
          <w:sz w:val="24"/>
          <w:szCs w:val="24"/>
        </w:rPr>
        <w:t>B. PERMITTED ENTITY CONTACTS</w:t>
      </w:r>
    </w:p>
    <w:p w:rsidR="003E5F0D" w:rsidRPr="00B52A3A" w:rsidRDefault="003E5F0D" w:rsidP="00B52A3A">
      <w:pPr>
        <w:spacing w:after="0"/>
        <w:rPr>
          <w:rFonts w:ascii="Times New Roman" w:hAnsi="Times New Roman"/>
          <w:b/>
          <w:sz w:val="24"/>
          <w:szCs w:val="24"/>
        </w:rPr>
      </w:pPr>
    </w:p>
    <w:p w:rsidR="005949C1" w:rsidRDefault="003E5F0D" w:rsidP="00DF17EF">
      <w:pPr>
        <w:spacing w:after="0"/>
        <w:rPr>
          <w:rFonts w:ascii="Times New Roman" w:hAnsi="Times New Roman"/>
          <w:sz w:val="24"/>
          <w:szCs w:val="24"/>
        </w:rPr>
      </w:pPr>
      <w:r>
        <w:rPr>
          <w:rFonts w:ascii="Times New Roman" w:hAnsi="Times New Roman"/>
          <w:sz w:val="24"/>
          <w:szCs w:val="24"/>
        </w:rPr>
        <w:t>(enter contacts)</w:t>
      </w:r>
    </w:p>
    <w:p w:rsidR="003E5F0D" w:rsidRDefault="003E5F0D" w:rsidP="00DF17EF">
      <w:pPr>
        <w:spacing w:after="0"/>
        <w:rPr>
          <w:rFonts w:ascii="Times New Roman" w:hAnsi="Times New Roman"/>
          <w:sz w:val="24"/>
          <w:szCs w:val="24"/>
        </w:rPr>
      </w:pPr>
    </w:p>
    <w:p w:rsidR="003E5F0D" w:rsidRPr="00233D13" w:rsidRDefault="003E5F0D" w:rsidP="00DF17EF">
      <w:pPr>
        <w:spacing w:after="0"/>
        <w:rPr>
          <w:rFonts w:ascii="Times New Roman" w:hAnsi="Times New Roman"/>
          <w:sz w:val="24"/>
          <w:szCs w:val="24"/>
        </w:rPr>
      </w:pPr>
    </w:p>
    <w:p w:rsidR="00373F4D" w:rsidRPr="00233D13" w:rsidRDefault="00373F4D" w:rsidP="00496798">
      <w:pPr>
        <w:spacing w:after="0"/>
        <w:ind w:left="450" w:hanging="450"/>
        <w:rPr>
          <w:rFonts w:ascii="Times New Roman" w:hAnsi="Times New Roman"/>
          <w:b/>
          <w:sz w:val="24"/>
          <w:szCs w:val="24"/>
        </w:rPr>
      </w:pPr>
      <w:r w:rsidRPr="00233D13">
        <w:rPr>
          <w:rFonts w:ascii="Times New Roman" w:hAnsi="Times New Roman"/>
          <w:b/>
          <w:sz w:val="24"/>
          <w:szCs w:val="24"/>
        </w:rPr>
        <w:t>VII</w:t>
      </w:r>
      <w:r w:rsidR="005E620B" w:rsidRPr="00233D13">
        <w:rPr>
          <w:rFonts w:ascii="Times New Roman" w:hAnsi="Times New Roman"/>
          <w:b/>
          <w:sz w:val="24"/>
          <w:szCs w:val="24"/>
        </w:rPr>
        <w:t>I</w:t>
      </w:r>
      <w:r w:rsidRPr="00233D13">
        <w:rPr>
          <w:rFonts w:ascii="Times New Roman" w:hAnsi="Times New Roman"/>
          <w:b/>
          <w:sz w:val="24"/>
          <w:szCs w:val="24"/>
        </w:rPr>
        <w:t>.</w:t>
      </w:r>
      <w:r w:rsidRPr="00233D13">
        <w:rPr>
          <w:rFonts w:ascii="Times New Roman" w:hAnsi="Times New Roman"/>
          <w:b/>
          <w:sz w:val="24"/>
          <w:szCs w:val="24"/>
        </w:rPr>
        <w:tab/>
      </w:r>
      <w:r w:rsidR="005949C1" w:rsidRPr="00233D13">
        <w:rPr>
          <w:rFonts w:ascii="Times New Roman" w:hAnsi="Times New Roman"/>
          <w:b/>
          <w:sz w:val="24"/>
          <w:szCs w:val="24"/>
          <w:u w:val="single"/>
        </w:rPr>
        <w:t>FUNDING</w:t>
      </w:r>
      <w:r w:rsidR="006D5BAE" w:rsidRPr="00233D13">
        <w:rPr>
          <w:rFonts w:ascii="Times New Roman" w:hAnsi="Times New Roman"/>
          <w:sz w:val="24"/>
          <w:szCs w:val="24"/>
        </w:rPr>
        <w:t>:</w:t>
      </w:r>
    </w:p>
    <w:p w:rsidR="008342E9" w:rsidRDefault="008342E9" w:rsidP="00DF17EF">
      <w:pPr>
        <w:spacing w:after="0"/>
        <w:rPr>
          <w:rFonts w:ascii="Times New Roman" w:hAnsi="Times New Roman"/>
          <w:sz w:val="24"/>
          <w:szCs w:val="24"/>
        </w:rPr>
      </w:pPr>
    </w:p>
    <w:p w:rsidR="00373F4D" w:rsidRPr="00233D13" w:rsidRDefault="00EA7567" w:rsidP="00DF17EF">
      <w:pPr>
        <w:spacing w:after="0"/>
        <w:rPr>
          <w:rFonts w:ascii="Times New Roman" w:hAnsi="Times New Roman"/>
          <w:sz w:val="24"/>
          <w:szCs w:val="24"/>
        </w:rPr>
      </w:pPr>
      <w:r>
        <w:rPr>
          <w:rFonts w:ascii="Times New Roman" w:hAnsi="Times New Roman"/>
          <w:sz w:val="24"/>
          <w:szCs w:val="24"/>
        </w:rPr>
        <w:t>The Permitted Entity</w:t>
      </w:r>
      <w:r w:rsidR="00373F4D" w:rsidRPr="00233D13">
        <w:rPr>
          <w:rFonts w:ascii="Times New Roman" w:hAnsi="Times New Roman"/>
          <w:sz w:val="24"/>
          <w:szCs w:val="24"/>
        </w:rPr>
        <w:t xml:space="preserve"> will make payments to SSA as follows:</w:t>
      </w:r>
    </w:p>
    <w:p w:rsidR="00373F4D" w:rsidRPr="00233D13" w:rsidRDefault="00373F4D" w:rsidP="00DF17EF">
      <w:pPr>
        <w:spacing w:after="0"/>
        <w:rPr>
          <w:rFonts w:ascii="Times New Roman" w:hAnsi="Times New Roman"/>
          <w:sz w:val="24"/>
          <w:szCs w:val="24"/>
        </w:rPr>
      </w:pPr>
    </w:p>
    <w:p w:rsidR="003E5F0D" w:rsidRPr="00233D13" w:rsidRDefault="00EA7567" w:rsidP="003E5F0D">
      <w:pPr>
        <w:spacing w:after="0"/>
        <w:rPr>
          <w:rFonts w:ascii="Times New Roman" w:hAnsi="Times New Roman"/>
          <w:sz w:val="24"/>
          <w:szCs w:val="24"/>
        </w:rPr>
      </w:pPr>
      <w:r>
        <w:rPr>
          <w:rFonts w:ascii="Times New Roman" w:hAnsi="Times New Roman"/>
          <w:sz w:val="24"/>
          <w:szCs w:val="24"/>
        </w:rPr>
        <w:t>The Permitted Entity</w:t>
      </w:r>
      <w:r w:rsidR="008854FB">
        <w:rPr>
          <w:rFonts w:ascii="Times New Roman" w:hAnsi="Times New Roman"/>
          <w:sz w:val="24"/>
          <w:szCs w:val="24"/>
        </w:rPr>
        <w:t xml:space="preserve"> will submit p</w:t>
      </w:r>
      <w:r w:rsidR="008854FB" w:rsidRPr="00233D13">
        <w:rPr>
          <w:rFonts w:ascii="Times New Roman" w:hAnsi="Times New Roman"/>
          <w:sz w:val="24"/>
          <w:szCs w:val="24"/>
        </w:rPr>
        <w:t>ayment</w:t>
      </w:r>
      <w:r w:rsidR="003E5F0D" w:rsidRPr="00233D13">
        <w:rPr>
          <w:rFonts w:ascii="Times New Roman" w:hAnsi="Times New Roman"/>
          <w:sz w:val="24"/>
          <w:szCs w:val="24"/>
        </w:rPr>
        <w:t xml:space="preserve"> </w:t>
      </w:r>
      <w:r w:rsidR="003E5F0D">
        <w:rPr>
          <w:rFonts w:ascii="Times New Roman" w:hAnsi="Times New Roman"/>
          <w:sz w:val="24"/>
          <w:szCs w:val="24"/>
        </w:rPr>
        <w:t>of</w:t>
      </w:r>
      <w:r w:rsidR="003E5F0D" w:rsidRPr="00233D13">
        <w:rPr>
          <w:rFonts w:ascii="Times New Roman" w:hAnsi="Times New Roman"/>
          <w:sz w:val="24"/>
          <w:szCs w:val="24"/>
        </w:rPr>
        <w:t xml:space="preserve"> the 50</w:t>
      </w:r>
      <w:r w:rsidR="003E5F0D">
        <w:rPr>
          <w:rFonts w:ascii="Times New Roman" w:hAnsi="Times New Roman"/>
          <w:sz w:val="24"/>
          <w:szCs w:val="24"/>
        </w:rPr>
        <w:t xml:space="preserve"> percent</w:t>
      </w:r>
      <w:r w:rsidR="003E5F0D" w:rsidRPr="00233D13">
        <w:rPr>
          <w:rFonts w:ascii="Times New Roman" w:hAnsi="Times New Roman"/>
          <w:sz w:val="24"/>
          <w:szCs w:val="24"/>
        </w:rPr>
        <w:t xml:space="preserve"> funding</w:t>
      </w:r>
      <w:r w:rsidR="00BB0434">
        <w:rPr>
          <w:rFonts w:ascii="Times New Roman" w:hAnsi="Times New Roman"/>
          <w:sz w:val="24"/>
          <w:szCs w:val="24"/>
        </w:rPr>
        <w:t xml:space="preserve"> amount</w:t>
      </w:r>
      <w:r w:rsidR="00B55850">
        <w:rPr>
          <w:rFonts w:ascii="Times New Roman" w:hAnsi="Times New Roman"/>
          <w:sz w:val="24"/>
          <w:szCs w:val="24"/>
        </w:rPr>
        <w:t>, as stated on the Form SSA-1235,</w:t>
      </w:r>
      <w:r w:rsidR="00A87978">
        <w:rPr>
          <w:rFonts w:ascii="Times New Roman" w:hAnsi="Times New Roman"/>
          <w:sz w:val="24"/>
          <w:szCs w:val="24"/>
        </w:rPr>
        <w:t xml:space="preserve"> </w:t>
      </w:r>
      <w:r w:rsidR="003E5F0D">
        <w:rPr>
          <w:rFonts w:ascii="Times New Roman" w:hAnsi="Times New Roman"/>
          <w:sz w:val="24"/>
          <w:szCs w:val="24"/>
        </w:rPr>
        <w:t xml:space="preserve">via Pay.gov </w:t>
      </w:r>
      <w:r w:rsidR="003E5F0D" w:rsidRPr="00233D13">
        <w:rPr>
          <w:rFonts w:ascii="Times New Roman" w:hAnsi="Times New Roman"/>
          <w:sz w:val="24"/>
          <w:szCs w:val="24"/>
        </w:rPr>
        <w:t xml:space="preserve">with </w:t>
      </w:r>
      <w:r w:rsidR="003E5F0D">
        <w:rPr>
          <w:rFonts w:ascii="Times New Roman" w:hAnsi="Times New Roman"/>
          <w:sz w:val="24"/>
          <w:szCs w:val="24"/>
        </w:rPr>
        <w:t xml:space="preserve">this </w:t>
      </w:r>
      <w:r w:rsidR="003E5F0D" w:rsidRPr="00233D13">
        <w:rPr>
          <w:rFonts w:ascii="Times New Roman" w:hAnsi="Times New Roman"/>
          <w:sz w:val="24"/>
          <w:szCs w:val="24"/>
        </w:rPr>
        <w:t xml:space="preserve">completed </w:t>
      </w:r>
      <w:r w:rsidR="003E5F0D">
        <w:rPr>
          <w:rFonts w:ascii="Times New Roman" w:hAnsi="Times New Roman"/>
          <w:sz w:val="24"/>
          <w:szCs w:val="24"/>
        </w:rPr>
        <w:t>financial agreement</w:t>
      </w:r>
      <w:r w:rsidR="003E5F0D" w:rsidRPr="00233D13">
        <w:rPr>
          <w:rFonts w:ascii="Times New Roman" w:hAnsi="Times New Roman"/>
          <w:sz w:val="24"/>
          <w:szCs w:val="24"/>
        </w:rPr>
        <w:t xml:space="preserve">.  </w:t>
      </w:r>
      <w:r w:rsidR="003E5F0D">
        <w:rPr>
          <w:rFonts w:ascii="Times New Roman" w:hAnsi="Times New Roman"/>
          <w:sz w:val="24"/>
          <w:szCs w:val="24"/>
        </w:rPr>
        <w:t>In addition, and p</w:t>
      </w:r>
      <w:r w:rsidR="003E5F0D" w:rsidRPr="00E106AD">
        <w:rPr>
          <w:rFonts w:ascii="Times New Roman" w:hAnsi="Times New Roman"/>
          <w:sz w:val="24"/>
          <w:szCs w:val="24"/>
        </w:rPr>
        <w:t xml:space="preserve">rior to </w:t>
      </w:r>
      <w:r w:rsidR="006D43E8">
        <w:rPr>
          <w:rFonts w:ascii="Times New Roman" w:hAnsi="Times New Roman"/>
          <w:sz w:val="24"/>
          <w:szCs w:val="24"/>
        </w:rPr>
        <w:t>participation in</w:t>
      </w:r>
      <w:r w:rsidR="003E5F0D" w:rsidRPr="00E106AD">
        <w:rPr>
          <w:rFonts w:ascii="Times New Roman" w:hAnsi="Times New Roman"/>
          <w:sz w:val="24"/>
          <w:szCs w:val="24"/>
        </w:rPr>
        <w:t xml:space="preserve"> the </w:t>
      </w:r>
      <w:r w:rsidR="008854FB">
        <w:rPr>
          <w:rFonts w:ascii="Times New Roman" w:hAnsi="Times New Roman"/>
          <w:sz w:val="24"/>
          <w:szCs w:val="24"/>
        </w:rPr>
        <w:t>first</w:t>
      </w:r>
      <w:r w:rsidR="003E5F0D" w:rsidRPr="00E106AD">
        <w:rPr>
          <w:rFonts w:ascii="Times New Roman" w:hAnsi="Times New Roman"/>
          <w:sz w:val="24"/>
          <w:szCs w:val="24"/>
        </w:rPr>
        <w:t xml:space="preserve"> </w:t>
      </w:r>
      <w:r w:rsidR="003E5F0D">
        <w:rPr>
          <w:rFonts w:ascii="Times New Roman" w:hAnsi="Times New Roman"/>
          <w:sz w:val="24"/>
          <w:szCs w:val="24"/>
        </w:rPr>
        <w:t xml:space="preserve">small rollout of eCBSV, </w:t>
      </w:r>
      <w:r>
        <w:rPr>
          <w:rFonts w:ascii="Times New Roman" w:hAnsi="Times New Roman"/>
          <w:sz w:val="24"/>
          <w:szCs w:val="24"/>
        </w:rPr>
        <w:t>the Permitted Entity</w:t>
      </w:r>
      <w:r w:rsidR="003E5F0D" w:rsidRPr="00233D13">
        <w:rPr>
          <w:rFonts w:ascii="Times New Roman" w:hAnsi="Times New Roman"/>
          <w:sz w:val="24"/>
          <w:szCs w:val="24"/>
        </w:rPr>
        <w:t xml:space="preserve"> </w:t>
      </w:r>
      <w:r w:rsidR="006D43E8">
        <w:rPr>
          <w:rFonts w:ascii="Times New Roman" w:hAnsi="Times New Roman"/>
          <w:sz w:val="24"/>
          <w:szCs w:val="24"/>
        </w:rPr>
        <w:t xml:space="preserve">will be required to complete </w:t>
      </w:r>
      <w:r w:rsidR="00392E16">
        <w:rPr>
          <w:rFonts w:ascii="Times New Roman" w:hAnsi="Times New Roman"/>
          <w:sz w:val="24"/>
          <w:szCs w:val="24"/>
        </w:rPr>
        <w:t>a separate</w:t>
      </w:r>
      <w:r w:rsidR="006D43E8">
        <w:rPr>
          <w:rFonts w:ascii="Times New Roman" w:hAnsi="Times New Roman"/>
          <w:sz w:val="24"/>
          <w:szCs w:val="24"/>
        </w:rPr>
        <w:t xml:space="preserve"> agreement package to include a user agreement and</w:t>
      </w:r>
      <w:r w:rsidR="003E5F0D" w:rsidRPr="00233D13">
        <w:rPr>
          <w:rFonts w:ascii="Times New Roman" w:hAnsi="Times New Roman"/>
          <w:sz w:val="24"/>
          <w:szCs w:val="24"/>
        </w:rPr>
        <w:t xml:space="preserve"> </w:t>
      </w:r>
      <w:r w:rsidR="006D43E8">
        <w:rPr>
          <w:rFonts w:ascii="Times New Roman" w:hAnsi="Times New Roman"/>
          <w:sz w:val="24"/>
          <w:szCs w:val="24"/>
        </w:rPr>
        <w:t xml:space="preserve">provide an advance payment equal to </w:t>
      </w:r>
      <w:r w:rsidR="00263F34">
        <w:rPr>
          <w:rFonts w:ascii="Times New Roman" w:hAnsi="Times New Roman"/>
          <w:sz w:val="24"/>
          <w:szCs w:val="24"/>
        </w:rPr>
        <w:t xml:space="preserve">the </w:t>
      </w:r>
      <w:r>
        <w:rPr>
          <w:rFonts w:ascii="Times New Roman" w:hAnsi="Times New Roman"/>
          <w:sz w:val="24"/>
          <w:szCs w:val="24"/>
        </w:rPr>
        <w:t xml:space="preserve">Permitted Entity’s </w:t>
      </w:r>
      <w:r w:rsidR="00263F34">
        <w:rPr>
          <w:rFonts w:ascii="Times New Roman" w:hAnsi="Times New Roman"/>
          <w:sz w:val="24"/>
          <w:szCs w:val="24"/>
        </w:rPr>
        <w:t xml:space="preserve">prorated share of </w:t>
      </w:r>
      <w:r w:rsidR="006D43E8">
        <w:rPr>
          <w:rFonts w:ascii="Times New Roman" w:hAnsi="Times New Roman"/>
          <w:sz w:val="24"/>
          <w:szCs w:val="24"/>
        </w:rPr>
        <w:t>100</w:t>
      </w:r>
      <w:r w:rsidR="009B584A">
        <w:rPr>
          <w:rFonts w:ascii="Times New Roman" w:hAnsi="Times New Roman"/>
          <w:sz w:val="24"/>
          <w:szCs w:val="24"/>
        </w:rPr>
        <w:t xml:space="preserve"> percent</w:t>
      </w:r>
      <w:r w:rsidR="006D43E8">
        <w:rPr>
          <w:rFonts w:ascii="Times New Roman" w:hAnsi="Times New Roman"/>
          <w:sz w:val="24"/>
          <w:szCs w:val="24"/>
        </w:rPr>
        <w:t xml:space="preserve"> of SSA’s remaining estimated costs</w:t>
      </w:r>
      <w:r w:rsidR="003E5F0D" w:rsidRPr="00233D13">
        <w:rPr>
          <w:rFonts w:ascii="Times New Roman" w:hAnsi="Times New Roman"/>
          <w:sz w:val="24"/>
          <w:szCs w:val="24"/>
        </w:rPr>
        <w:t xml:space="preserve"> for </w:t>
      </w:r>
      <w:r w:rsidR="003E5F0D">
        <w:rPr>
          <w:rFonts w:ascii="Times New Roman" w:hAnsi="Times New Roman"/>
          <w:sz w:val="24"/>
          <w:szCs w:val="24"/>
        </w:rPr>
        <w:t xml:space="preserve">a </w:t>
      </w:r>
      <w:r w:rsidR="003E5F0D">
        <w:rPr>
          <w:rFonts w:ascii="Times New Roman" w:hAnsi="Times New Roman"/>
          <w:sz w:val="24"/>
          <w:szCs w:val="24"/>
        </w:rPr>
        <w:lastRenderedPageBreak/>
        <w:t xml:space="preserve">365-day period </w:t>
      </w:r>
      <w:r w:rsidR="00C54A31">
        <w:rPr>
          <w:rFonts w:ascii="Times New Roman" w:hAnsi="Times New Roman"/>
          <w:sz w:val="24"/>
          <w:szCs w:val="24"/>
        </w:rPr>
        <w:t>of performance</w:t>
      </w:r>
      <w:r w:rsidR="003E5F0D">
        <w:rPr>
          <w:rFonts w:ascii="Times New Roman" w:hAnsi="Times New Roman"/>
          <w:sz w:val="24"/>
          <w:szCs w:val="24"/>
        </w:rPr>
        <w:t xml:space="preserve"> starting with the date of execution of the new agreement</w:t>
      </w:r>
      <w:r w:rsidR="003E5F0D" w:rsidRPr="00233D13">
        <w:rPr>
          <w:rFonts w:ascii="Times New Roman" w:hAnsi="Times New Roman"/>
          <w:sz w:val="24"/>
          <w:szCs w:val="24"/>
        </w:rPr>
        <w:t>.</w:t>
      </w:r>
      <w:r w:rsidR="003E5F0D">
        <w:rPr>
          <w:rFonts w:ascii="Times New Roman" w:hAnsi="Times New Roman"/>
          <w:sz w:val="24"/>
          <w:szCs w:val="24"/>
        </w:rPr>
        <w:t xml:space="preserve">  </w:t>
      </w:r>
      <w:r w:rsidR="003E5F0D" w:rsidRPr="00233D13">
        <w:rPr>
          <w:rFonts w:ascii="Times New Roman" w:hAnsi="Times New Roman"/>
          <w:sz w:val="24"/>
          <w:szCs w:val="24"/>
        </w:rPr>
        <w:t xml:space="preserve">SSA will credit the account of the </w:t>
      </w:r>
      <w:r>
        <w:rPr>
          <w:rFonts w:ascii="Times New Roman" w:hAnsi="Times New Roman"/>
          <w:sz w:val="24"/>
          <w:szCs w:val="24"/>
        </w:rPr>
        <w:t>Permitted Entity</w:t>
      </w:r>
      <w:r w:rsidR="003E5F0D" w:rsidRPr="00233D13">
        <w:rPr>
          <w:rFonts w:ascii="Times New Roman" w:hAnsi="Times New Roman"/>
          <w:sz w:val="24"/>
          <w:szCs w:val="24"/>
        </w:rPr>
        <w:t xml:space="preserve"> </w:t>
      </w:r>
      <w:r w:rsidR="003E5F0D">
        <w:rPr>
          <w:rFonts w:ascii="Times New Roman" w:hAnsi="Times New Roman"/>
          <w:sz w:val="24"/>
          <w:szCs w:val="24"/>
        </w:rPr>
        <w:t>pending implementation of the small rollout.</w:t>
      </w:r>
      <w:r w:rsidR="003E5F0D" w:rsidRPr="00233D13">
        <w:rPr>
          <w:rFonts w:ascii="Times New Roman" w:hAnsi="Times New Roman"/>
          <w:sz w:val="24"/>
          <w:szCs w:val="24"/>
        </w:rPr>
        <w:t xml:space="preserve"> </w:t>
      </w:r>
      <w:r w:rsidR="003E5F0D">
        <w:rPr>
          <w:rFonts w:ascii="Times New Roman" w:hAnsi="Times New Roman"/>
          <w:sz w:val="24"/>
          <w:szCs w:val="24"/>
        </w:rPr>
        <w:t xml:space="preserve"> </w:t>
      </w:r>
      <w:r w:rsidR="003E5F0D" w:rsidRPr="00233D13">
        <w:rPr>
          <w:rFonts w:ascii="Times New Roman" w:hAnsi="Times New Roman"/>
          <w:sz w:val="24"/>
          <w:szCs w:val="24"/>
        </w:rPr>
        <w:t xml:space="preserve">No interest shall accrue to the </w:t>
      </w:r>
      <w:r w:rsidR="002750FC">
        <w:rPr>
          <w:rFonts w:ascii="Times New Roman" w:hAnsi="Times New Roman"/>
          <w:sz w:val="24"/>
          <w:szCs w:val="24"/>
        </w:rPr>
        <w:t>Permitted Entity’s 50 percent deposit.</w:t>
      </w:r>
      <w:r w:rsidR="003E5F0D" w:rsidRPr="00233D13">
        <w:rPr>
          <w:rFonts w:ascii="Times New Roman" w:hAnsi="Times New Roman"/>
          <w:sz w:val="24"/>
          <w:szCs w:val="24"/>
        </w:rPr>
        <w:t xml:space="preserve"> </w:t>
      </w:r>
    </w:p>
    <w:p w:rsidR="003E5F0D" w:rsidRPr="00233D13" w:rsidRDefault="003E5F0D" w:rsidP="005949C1">
      <w:pPr>
        <w:spacing w:after="0" w:line="240" w:lineRule="auto"/>
        <w:rPr>
          <w:rFonts w:ascii="Times New Roman" w:hAnsi="Times New Roman"/>
          <w:sz w:val="24"/>
          <w:szCs w:val="24"/>
        </w:rPr>
      </w:pPr>
    </w:p>
    <w:p w:rsidR="005949C1" w:rsidRPr="00DA02D6" w:rsidRDefault="005E620B" w:rsidP="00927410">
      <w:pPr>
        <w:spacing w:after="0"/>
        <w:ind w:left="450" w:hanging="450"/>
        <w:rPr>
          <w:rFonts w:ascii="Times New Roman" w:hAnsi="Times New Roman"/>
          <w:b/>
          <w:sz w:val="24"/>
          <w:szCs w:val="24"/>
        </w:rPr>
      </w:pPr>
      <w:r w:rsidRPr="00DA02D6">
        <w:rPr>
          <w:rFonts w:ascii="Times New Roman" w:hAnsi="Times New Roman"/>
          <w:b/>
          <w:sz w:val="24"/>
          <w:szCs w:val="24"/>
        </w:rPr>
        <w:t>IX</w:t>
      </w:r>
      <w:r w:rsidR="00373F4D" w:rsidRPr="00DA02D6">
        <w:rPr>
          <w:rFonts w:ascii="Times New Roman" w:hAnsi="Times New Roman"/>
          <w:b/>
          <w:sz w:val="24"/>
          <w:szCs w:val="24"/>
        </w:rPr>
        <w:t>.</w:t>
      </w:r>
      <w:r w:rsidR="00373F4D" w:rsidRPr="00DA02D6">
        <w:rPr>
          <w:rFonts w:ascii="Times New Roman" w:hAnsi="Times New Roman"/>
          <w:b/>
          <w:sz w:val="24"/>
          <w:szCs w:val="24"/>
        </w:rPr>
        <w:tab/>
      </w:r>
      <w:r w:rsidR="00C456EF" w:rsidRPr="00DA02D6">
        <w:rPr>
          <w:rFonts w:ascii="Times New Roman" w:hAnsi="Times New Roman"/>
          <w:b/>
          <w:sz w:val="24"/>
          <w:szCs w:val="24"/>
          <w:u w:val="single"/>
        </w:rPr>
        <w:t xml:space="preserve">LEGAL </w:t>
      </w:r>
      <w:r w:rsidR="00373F4D" w:rsidRPr="00DA02D6">
        <w:rPr>
          <w:rFonts w:ascii="Times New Roman" w:hAnsi="Times New Roman"/>
          <w:b/>
          <w:sz w:val="24"/>
          <w:szCs w:val="24"/>
          <w:u w:val="single"/>
        </w:rPr>
        <w:t>AUTHORITY</w:t>
      </w:r>
      <w:r w:rsidR="006D5BAE" w:rsidRPr="00DA02D6">
        <w:rPr>
          <w:rFonts w:ascii="Times New Roman" w:hAnsi="Times New Roman"/>
          <w:b/>
          <w:sz w:val="24"/>
          <w:szCs w:val="24"/>
        </w:rPr>
        <w:t>:</w:t>
      </w:r>
    </w:p>
    <w:p w:rsidR="008342E9" w:rsidRDefault="008342E9" w:rsidP="00DF17EF">
      <w:pPr>
        <w:spacing w:after="0"/>
        <w:rPr>
          <w:rFonts w:ascii="Times New Roman" w:hAnsi="Times New Roman"/>
          <w:sz w:val="24"/>
          <w:szCs w:val="24"/>
        </w:rPr>
      </w:pPr>
    </w:p>
    <w:p w:rsidR="00373F4D" w:rsidRPr="00233D13" w:rsidRDefault="00FD7D5D" w:rsidP="00DF17EF">
      <w:pPr>
        <w:spacing w:after="0"/>
        <w:rPr>
          <w:rFonts w:ascii="Times New Roman" w:hAnsi="Times New Roman"/>
          <w:sz w:val="24"/>
          <w:szCs w:val="24"/>
        </w:rPr>
      </w:pPr>
      <w:r w:rsidRPr="00233D13">
        <w:rPr>
          <w:rFonts w:ascii="Times New Roman" w:hAnsi="Times New Roman"/>
          <w:sz w:val="24"/>
          <w:szCs w:val="24"/>
        </w:rPr>
        <w:t>Legal authority for</w:t>
      </w:r>
      <w:r w:rsidR="002750FC">
        <w:rPr>
          <w:rFonts w:ascii="Times New Roman" w:hAnsi="Times New Roman"/>
          <w:sz w:val="24"/>
          <w:szCs w:val="24"/>
        </w:rPr>
        <w:t xml:space="preserve"> collecting 50 percent of the agency’s program startup costs is </w:t>
      </w:r>
      <w:r w:rsidR="002750FC" w:rsidRPr="00233D13">
        <w:rPr>
          <w:rFonts w:ascii="Times New Roman" w:hAnsi="Times New Roman"/>
          <w:sz w:val="24"/>
          <w:szCs w:val="24"/>
        </w:rPr>
        <w:t>the Economic Growth, Regulatory Relief, and Consumer Protection Act,</w:t>
      </w:r>
      <w:r w:rsidR="002750FC">
        <w:rPr>
          <w:rFonts w:ascii="Times New Roman" w:hAnsi="Times New Roman"/>
          <w:sz w:val="24"/>
          <w:szCs w:val="24"/>
        </w:rPr>
        <w:t xml:space="preserve"> Pub. L. No. 115-74, 132 Stat. 1296 (2018), s</w:t>
      </w:r>
      <w:r w:rsidR="002750FC" w:rsidRPr="00233D13">
        <w:rPr>
          <w:rFonts w:ascii="Times New Roman" w:hAnsi="Times New Roman"/>
          <w:sz w:val="24"/>
          <w:szCs w:val="24"/>
        </w:rPr>
        <w:t>ection 215</w:t>
      </w:r>
      <w:r w:rsidR="002750FC">
        <w:rPr>
          <w:rFonts w:ascii="Times New Roman" w:hAnsi="Times New Roman"/>
          <w:sz w:val="24"/>
          <w:szCs w:val="24"/>
        </w:rPr>
        <w:t>,</w:t>
      </w:r>
      <w:r w:rsidR="002750FC" w:rsidRPr="00233D13">
        <w:rPr>
          <w:rFonts w:ascii="Times New Roman" w:hAnsi="Times New Roman"/>
          <w:sz w:val="24"/>
          <w:szCs w:val="24"/>
        </w:rPr>
        <w:t xml:space="preserve"> “Reducing Identity Fraud</w:t>
      </w:r>
      <w:r w:rsidR="009B584A">
        <w:rPr>
          <w:rFonts w:ascii="Times New Roman" w:hAnsi="Times New Roman"/>
          <w:sz w:val="24"/>
          <w:szCs w:val="24"/>
        </w:rPr>
        <w:t>.</w:t>
      </w:r>
      <w:r w:rsidR="002750FC" w:rsidRPr="00233D13">
        <w:rPr>
          <w:rFonts w:ascii="Times New Roman" w:hAnsi="Times New Roman"/>
          <w:sz w:val="24"/>
          <w:szCs w:val="24"/>
        </w:rPr>
        <w:t xml:space="preserve">” </w:t>
      </w:r>
    </w:p>
    <w:p w:rsidR="00DA02D6" w:rsidRDefault="00DA02D6" w:rsidP="00927410">
      <w:pPr>
        <w:spacing w:after="0"/>
        <w:ind w:left="450" w:hanging="450"/>
        <w:rPr>
          <w:rFonts w:ascii="Times New Roman" w:hAnsi="Times New Roman"/>
          <w:sz w:val="24"/>
          <w:szCs w:val="24"/>
        </w:rPr>
      </w:pPr>
    </w:p>
    <w:p w:rsidR="00373F4D" w:rsidRPr="00DA02D6" w:rsidRDefault="005E620B" w:rsidP="00927410">
      <w:pPr>
        <w:spacing w:after="0"/>
        <w:ind w:left="450" w:hanging="450"/>
        <w:rPr>
          <w:rFonts w:ascii="Times New Roman" w:hAnsi="Times New Roman"/>
          <w:b/>
          <w:sz w:val="24"/>
          <w:szCs w:val="24"/>
        </w:rPr>
      </w:pPr>
      <w:r w:rsidRPr="00DA02D6">
        <w:rPr>
          <w:rFonts w:ascii="Times New Roman" w:hAnsi="Times New Roman"/>
          <w:b/>
          <w:sz w:val="24"/>
          <w:szCs w:val="24"/>
        </w:rPr>
        <w:t>X</w:t>
      </w:r>
      <w:r w:rsidR="00373F4D" w:rsidRPr="00DA02D6">
        <w:rPr>
          <w:rFonts w:ascii="Times New Roman" w:hAnsi="Times New Roman"/>
          <w:b/>
          <w:sz w:val="24"/>
          <w:szCs w:val="24"/>
        </w:rPr>
        <w:t>.</w:t>
      </w:r>
      <w:r w:rsidR="00373F4D" w:rsidRPr="00DA02D6">
        <w:rPr>
          <w:rFonts w:ascii="Times New Roman" w:hAnsi="Times New Roman"/>
          <w:b/>
          <w:sz w:val="24"/>
          <w:szCs w:val="24"/>
        </w:rPr>
        <w:tab/>
      </w:r>
      <w:r w:rsidR="00373F4D" w:rsidRPr="00DA02D6">
        <w:rPr>
          <w:rFonts w:ascii="Times New Roman" w:hAnsi="Times New Roman"/>
          <w:b/>
          <w:sz w:val="24"/>
          <w:szCs w:val="24"/>
          <w:u w:val="single"/>
        </w:rPr>
        <w:t>DISCLAIMERS</w:t>
      </w:r>
      <w:r w:rsidR="006D5BAE" w:rsidRPr="00DA02D6">
        <w:rPr>
          <w:rFonts w:ascii="Times New Roman" w:hAnsi="Times New Roman"/>
          <w:b/>
          <w:sz w:val="24"/>
          <w:szCs w:val="24"/>
        </w:rPr>
        <w:t>:</w:t>
      </w:r>
    </w:p>
    <w:p w:rsidR="00373F4D" w:rsidRPr="00233D13" w:rsidRDefault="00373F4D" w:rsidP="00496798">
      <w:pPr>
        <w:spacing w:after="0" w:line="240" w:lineRule="auto"/>
        <w:rPr>
          <w:rFonts w:ascii="Times New Roman" w:hAnsi="Times New Roman"/>
          <w:sz w:val="24"/>
          <w:szCs w:val="24"/>
        </w:rPr>
      </w:pPr>
    </w:p>
    <w:p w:rsidR="00373F4D" w:rsidRPr="00233D13" w:rsidRDefault="00373F4D" w:rsidP="00496798">
      <w:pPr>
        <w:spacing w:after="0"/>
        <w:ind w:left="900" w:hanging="450"/>
        <w:rPr>
          <w:rFonts w:ascii="Times New Roman" w:hAnsi="Times New Roman"/>
          <w:sz w:val="24"/>
          <w:szCs w:val="24"/>
        </w:rPr>
      </w:pPr>
      <w:r w:rsidRPr="00233D13">
        <w:rPr>
          <w:rFonts w:ascii="Times New Roman" w:hAnsi="Times New Roman"/>
          <w:sz w:val="24"/>
          <w:szCs w:val="24"/>
        </w:rPr>
        <w:t>A.</w:t>
      </w:r>
      <w:r w:rsidRPr="00233D13">
        <w:rPr>
          <w:rFonts w:ascii="Times New Roman" w:hAnsi="Times New Roman"/>
          <w:sz w:val="24"/>
          <w:szCs w:val="24"/>
        </w:rPr>
        <w:tab/>
        <w:t xml:space="preserve">SSA is not liable for any damages or loss resulting from errors in information provided to </w:t>
      </w:r>
      <w:r w:rsidR="00EA7567">
        <w:rPr>
          <w:rFonts w:ascii="Times New Roman" w:hAnsi="Times New Roman"/>
          <w:sz w:val="24"/>
          <w:szCs w:val="24"/>
        </w:rPr>
        <w:t>the Permitted Entity</w:t>
      </w:r>
      <w:r w:rsidRPr="00233D13">
        <w:rPr>
          <w:rFonts w:ascii="Times New Roman" w:hAnsi="Times New Roman"/>
          <w:sz w:val="24"/>
          <w:szCs w:val="24"/>
        </w:rPr>
        <w:t xml:space="preserve"> under this Agreement. </w:t>
      </w:r>
      <w:r w:rsidR="000C4A5C" w:rsidRPr="00233D13">
        <w:rPr>
          <w:rFonts w:ascii="Times New Roman" w:hAnsi="Times New Roman"/>
          <w:sz w:val="24"/>
          <w:szCs w:val="24"/>
        </w:rPr>
        <w:t xml:space="preserve"> </w:t>
      </w:r>
      <w:r w:rsidRPr="00233D13">
        <w:rPr>
          <w:rFonts w:ascii="Times New Roman" w:hAnsi="Times New Roman"/>
          <w:sz w:val="24"/>
          <w:szCs w:val="24"/>
        </w:rPr>
        <w:t>Furthermore, SSA is not liable for damages or loss resulting from the destruction of any materials or data provided by</w:t>
      </w:r>
      <w:r w:rsidR="003C3100" w:rsidRPr="00233D13">
        <w:rPr>
          <w:rFonts w:ascii="Times New Roman" w:hAnsi="Times New Roman"/>
          <w:sz w:val="24"/>
          <w:szCs w:val="24"/>
        </w:rPr>
        <w:t xml:space="preserve"> </w:t>
      </w:r>
      <w:r w:rsidR="00EA7567">
        <w:rPr>
          <w:rFonts w:ascii="Times New Roman" w:hAnsi="Times New Roman"/>
          <w:sz w:val="24"/>
          <w:szCs w:val="24"/>
        </w:rPr>
        <w:t>the Permitted Entity</w:t>
      </w:r>
      <w:r w:rsidRPr="00233D13">
        <w:rPr>
          <w:rFonts w:ascii="Times New Roman" w:hAnsi="Times New Roman"/>
          <w:sz w:val="24"/>
          <w:szCs w:val="24"/>
        </w:rPr>
        <w:t xml:space="preserve">.  All information furnished to </w:t>
      </w:r>
      <w:r w:rsidR="00EA7567">
        <w:rPr>
          <w:rFonts w:ascii="Times New Roman" w:hAnsi="Times New Roman"/>
          <w:sz w:val="24"/>
          <w:szCs w:val="24"/>
        </w:rPr>
        <w:t>the Permitted Entity</w:t>
      </w:r>
      <w:r w:rsidRPr="00233D13">
        <w:rPr>
          <w:rFonts w:ascii="Times New Roman" w:hAnsi="Times New Roman"/>
          <w:sz w:val="24"/>
          <w:szCs w:val="24"/>
        </w:rPr>
        <w:t xml:space="preserve"> will be subject to the limitations and qualifications, if any, transmitted with such information. </w:t>
      </w:r>
      <w:r w:rsidR="000C4A5C" w:rsidRPr="00233D13">
        <w:rPr>
          <w:rFonts w:ascii="Times New Roman" w:hAnsi="Times New Roman"/>
          <w:sz w:val="24"/>
          <w:szCs w:val="24"/>
        </w:rPr>
        <w:t xml:space="preserve"> </w:t>
      </w:r>
      <w:r w:rsidRPr="00233D13">
        <w:rPr>
          <w:rFonts w:ascii="Times New Roman" w:hAnsi="Times New Roman"/>
          <w:sz w:val="24"/>
          <w:szCs w:val="24"/>
        </w:rPr>
        <w:t xml:space="preserve">If, because of any such error, loss or destruction attributable to SSA, the services must be re-performed by SSA, the additional cost thereof will be treated as a part of the full costs incurred in compiling and furnishing such information and will be paid by </w:t>
      </w:r>
      <w:r w:rsidR="00EA7567">
        <w:rPr>
          <w:rFonts w:ascii="Times New Roman" w:hAnsi="Times New Roman"/>
          <w:sz w:val="24"/>
          <w:szCs w:val="24"/>
        </w:rPr>
        <w:t>the Permitted Entity</w:t>
      </w:r>
      <w:r w:rsidRPr="00233D13">
        <w:rPr>
          <w:rFonts w:ascii="Times New Roman" w:hAnsi="Times New Roman"/>
          <w:sz w:val="24"/>
          <w:szCs w:val="24"/>
        </w:rPr>
        <w:t>.</w:t>
      </w:r>
    </w:p>
    <w:p w:rsidR="00373F4D" w:rsidRPr="00233D13" w:rsidRDefault="00373F4D" w:rsidP="00DF17EF">
      <w:pPr>
        <w:spacing w:after="0"/>
        <w:rPr>
          <w:rFonts w:ascii="Times New Roman" w:hAnsi="Times New Roman"/>
          <w:sz w:val="24"/>
          <w:szCs w:val="24"/>
        </w:rPr>
      </w:pPr>
    </w:p>
    <w:p w:rsidR="00373F4D" w:rsidRPr="00233D13" w:rsidRDefault="00373F4D" w:rsidP="00496798">
      <w:pPr>
        <w:spacing w:after="0"/>
        <w:ind w:left="900" w:hanging="450"/>
        <w:rPr>
          <w:rFonts w:ascii="Times New Roman" w:hAnsi="Times New Roman"/>
          <w:sz w:val="24"/>
          <w:szCs w:val="24"/>
        </w:rPr>
      </w:pPr>
      <w:r w:rsidRPr="00233D13">
        <w:rPr>
          <w:rFonts w:ascii="Times New Roman" w:hAnsi="Times New Roman"/>
          <w:sz w:val="24"/>
          <w:szCs w:val="24"/>
        </w:rPr>
        <w:t>B.</w:t>
      </w:r>
      <w:r w:rsidRPr="00233D13">
        <w:rPr>
          <w:rFonts w:ascii="Times New Roman" w:hAnsi="Times New Roman"/>
          <w:sz w:val="24"/>
          <w:szCs w:val="24"/>
        </w:rPr>
        <w:tab/>
        <w:t xml:space="preserve">The delivery by SSA of the goods and/or services described herein and the timeliness of said delivery are authorized only to the extent that they are consistent with proper performance of the official duties and obligations of SSA and the relative importance of this request to others. </w:t>
      </w:r>
      <w:r w:rsidR="000C4A5C" w:rsidRPr="00233D13">
        <w:rPr>
          <w:rFonts w:ascii="Times New Roman" w:hAnsi="Times New Roman"/>
          <w:sz w:val="24"/>
          <w:szCs w:val="24"/>
        </w:rPr>
        <w:t xml:space="preserve"> </w:t>
      </w:r>
      <w:r w:rsidRPr="00233D13">
        <w:rPr>
          <w:rFonts w:ascii="Times New Roman" w:hAnsi="Times New Roman"/>
          <w:sz w:val="24"/>
          <w:szCs w:val="24"/>
        </w:rPr>
        <w:t>If</w:t>
      </w:r>
      <w:r w:rsidR="009B584A">
        <w:rPr>
          <w:rFonts w:ascii="Times New Roman" w:hAnsi="Times New Roman"/>
          <w:sz w:val="24"/>
          <w:szCs w:val="24"/>
        </w:rPr>
        <w:t>,</w:t>
      </w:r>
      <w:r w:rsidRPr="00233D13">
        <w:rPr>
          <w:rFonts w:ascii="Times New Roman" w:hAnsi="Times New Roman"/>
          <w:sz w:val="24"/>
          <w:szCs w:val="24"/>
        </w:rPr>
        <w:t xml:space="preserve"> for any reason</w:t>
      </w:r>
      <w:r w:rsidR="009B584A">
        <w:rPr>
          <w:rFonts w:ascii="Times New Roman" w:hAnsi="Times New Roman"/>
          <w:sz w:val="24"/>
          <w:szCs w:val="24"/>
        </w:rPr>
        <w:t>,</w:t>
      </w:r>
      <w:r w:rsidRPr="00233D13">
        <w:rPr>
          <w:rFonts w:ascii="Times New Roman" w:hAnsi="Times New Roman"/>
          <w:sz w:val="24"/>
          <w:szCs w:val="24"/>
        </w:rPr>
        <w:t xml:space="preserve"> SSA delays or fails to provide services, or discontinues the services or any part thereof, SSA is not liable for any damages or loss resulting from such delay or for any such failure or discontinuance.</w:t>
      </w:r>
    </w:p>
    <w:p w:rsidR="000C4A5C" w:rsidRPr="00233D13" w:rsidRDefault="000C4A5C" w:rsidP="00496798">
      <w:pPr>
        <w:spacing w:after="0"/>
        <w:ind w:left="900" w:hanging="450"/>
        <w:rPr>
          <w:rFonts w:ascii="Times New Roman" w:hAnsi="Times New Roman"/>
          <w:sz w:val="24"/>
          <w:szCs w:val="24"/>
        </w:rPr>
      </w:pPr>
    </w:p>
    <w:p w:rsidR="00373F4D" w:rsidRPr="00233D13" w:rsidRDefault="00373F4D" w:rsidP="00496798">
      <w:pPr>
        <w:spacing w:after="0"/>
        <w:ind w:left="900" w:hanging="450"/>
        <w:rPr>
          <w:rFonts w:ascii="Times New Roman" w:hAnsi="Times New Roman"/>
          <w:sz w:val="24"/>
          <w:szCs w:val="24"/>
        </w:rPr>
      </w:pPr>
      <w:r w:rsidRPr="00233D13">
        <w:rPr>
          <w:rFonts w:ascii="Times New Roman" w:hAnsi="Times New Roman"/>
          <w:sz w:val="24"/>
          <w:szCs w:val="24"/>
        </w:rPr>
        <w:t>C.</w:t>
      </w:r>
      <w:r w:rsidRPr="00233D13">
        <w:rPr>
          <w:rFonts w:ascii="Times New Roman" w:hAnsi="Times New Roman"/>
          <w:sz w:val="24"/>
          <w:szCs w:val="24"/>
        </w:rPr>
        <w:tab/>
        <w:t>Title to and ownership of any property purchased from funds transferred under this Agreement will reside with SSA.</w:t>
      </w:r>
    </w:p>
    <w:p w:rsidR="00373F4D" w:rsidRPr="00233D13" w:rsidRDefault="00373F4D" w:rsidP="00DF17EF">
      <w:pPr>
        <w:spacing w:after="0"/>
        <w:rPr>
          <w:rFonts w:ascii="Times New Roman" w:hAnsi="Times New Roman"/>
          <w:sz w:val="24"/>
          <w:szCs w:val="24"/>
        </w:rPr>
      </w:pPr>
    </w:p>
    <w:p w:rsidR="005949C1" w:rsidRPr="00233D13" w:rsidRDefault="00373F4D" w:rsidP="005949C1">
      <w:pPr>
        <w:spacing w:after="0" w:line="240" w:lineRule="auto"/>
        <w:ind w:left="450" w:hanging="450"/>
        <w:rPr>
          <w:rFonts w:ascii="Times New Roman" w:hAnsi="Times New Roman"/>
          <w:sz w:val="24"/>
          <w:szCs w:val="24"/>
        </w:rPr>
      </w:pPr>
      <w:r w:rsidRPr="00DA02D6">
        <w:rPr>
          <w:rFonts w:ascii="Times New Roman" w:hAnsi="Times New Roman"/>
          <w:b/>
          <w:sz w:val="24"/>
          <w:szCs w:val="24"/>
        </w:rPr>
        <w:t>X</w:t>
      </w:r>
      <w:r w:rsidR="005E620B" w:rsidRPr="00DA02D6">
        <w:rPr>
          <w:rFonts w:ascii="Times New Roman" w:hAnsi="Times New Roman"/>
          <w:b/>
          <w:sz w:val="24"/>
          <w:szCs w:val="24"/>
        </w:rPr>
        <w:t>I</w:t>
      </w:r>
      <w:r w:rsidRPr="00DA02D6">
        <w:rPr>
          <w:rFonts w:ascii="Times New Roman" w:hAnsi="Times New Roman"/>
          <w:b/>
          <w:sz w:val="24"/>
          <w:szCs w:val="24"/>
        </w:rPr>
        <w:t>.</w:t>
      </w:r>
      <w:r w:rsidRPr="00DA02D6">
        <w:rPr>
          <w:rFonts w:ascii="Times New Roman" w:hAnsi="Times New Roman"/>
          <w:b/>
          <w:sz w:val="24"/>
          <w:szCs w:val="24"/>
        </w:rPr>
        <w:tab/>
      </w:r>
      <w:r w:rsidRPr="00DA02D6">
        <w:rPr>
          <w:rFonts w:ascii="Times New Roman" w:hAnsi="Times New Roman"/>
          <w:b/>
          <w:sz w:val="24"/>
          <w:szCs w:val="24"/>
          <w:u w:val="single"/>
        </w:rPr>
        <w:t>INTEGRATION</w:t>
      </w:r>
      <w:r w:rsidR="006D5BAE" w:rsidRPr="00233D13">
        <w:rPr>
          <w:rFonts w:ascii="Times New Roman" w:hAnsi="Times New Roman"/>
          <w:sz w:val="24"/>
          <w:szCs w:val="24"/>
        </w:rPr>
        <w:t>:</w:t>
      </w:r>
    </w:p>
    <w:p w:rsidR="005949C1" w:rsidRPr="00233D13" w:rsidRDefault="005949C1" w:rsidP="005949C1">
      <w:pPr>
        <w:spacing w:after="0" w:line="240" w:lineRule="auto"/>
        <w:ind w:left="450" w:hanging="450"/>
        <w:rPr>
          <w:rFonts w:ascii="Times New Roman" w:hAnsi="Times New Roman"/>
          <w:sz w:val="24"/>
          <w:szCs w:val="24"/>
        </w:rPr>
      </w:pPr>
    </w:p>
    <w:p w:rsidR="00373F4D" w:rsidRPr="00233D13" w:rsidRDefault="00373F4D" w:rsidP="008A0836">
      <w:pPr>
        <w:spacing w:after="0" w:line="240" w:lineRule="auto"/>
        <w:rPr>
          <w:rFonts w:ascii="Times New Roman" w:hAnsi="Times New Roman"/>
          <w:sz w:val="24"/>
          <w:szCs w:val="24"/>
        </w:rPr>
      </w:pPr>
      <w:r w:rsidRPr="00233D13">
        <w:rPr>
          <w:rFonts w:ascii="Times New Roman" w:hAnsi="Times New Roman"/>
          <w:sz w:val="24"/>
          <w:szCs w:val="24"/>
        </w:rPr>
        <w:t xml:space="preserve">This Agreement and the accompanying </w:t>
      </w:r>
      <w:r w:rsidR="009B584A">
        <w:rPr>
          <w:rFonts w:ascii="Times New Roman" w:hAnsi="Times New Roman"/>
          <w:sz w:val="24"/>
          <w:szCs w:val="24"/>
        </w:rPr>
        <w:t xml:space="preserve">Form </w:t>
      </w:r>
      <w:r w:rsidR="003E5F0D">
        <w:rPr>
          <w:rFonts w:ascii="Times New Roman" w:hAnsi="Times New Roman"/>
          <w:sz w:val="24"/>
          <w:szCs w:val="24"/>
        </w:rPr>
        <w:t>SSA</w:t>
      </w:r>
      <w:r w:rsidR="009B584A">
        <w:rPr>
          <w:rFonts w:ascii="Times New Roman" w:hAnsi="Times New Roman"/>
          <w:sz w:val="24"/>
          <w:szCs w:val="24"/>
        </w:rPr>
        <w:t>-</w:t>
      </w:r>
      <w:r w:rsidR="003E5F0D">
        <w:rPr>
          <w:rFonts w:ascii="Times New Roman" w:hAnsi="Times New Roman"/>
          <w:sz w:val="24"/>
          <w:szCs w:val="24"/>
        </w:rPr>
        <w:t>1235</w:t>
      </w:r>
      <w:r w:rsidRPr="00233D13">
        <w:rPr>
          <w:rFonts w:ascii="Times New Roman" w:hAnsi="Times New Roman"/>
          <w:sz w:val="24"/>
          <w:szCs w:val="24"/>
        </w:rPr>
        <w:t xml:space="preserve"> constitute the entire Agreement of the parties with respect to its subject matter.</w:t>
      </w:r>
      <w:r w:rsidR="000C4A5C" w:rsidRPr="00233D13">
        <w:rPr>
          <w:rFonts w:ascii="Times New Roman" w:hAnsi="Times New Roman"/>
          <w:sz w:val="24"/>
          <w:szCs w:val="24"/>
        </w:rPr>
        <w:t xml:space="preserve"> </w:t>
      </w:r>
      <w:r w:rsidRPr="00233D13">
        <w:rPr>
          <w:rFonts w:ascii="Times New Roman" w:hAnsi="Times New Roman"/>
          <w:sz w:val="24"/>
          <w:szCs w:val="24"/>
        </w:rPr>
        <w:t xml:space="preserve"> There have been no representations, warranties</w:t>
      </w:r>
      <w:r w:rsidR="007F5DFA" w:rsidRPr="00233D13">
        <w:rPr>
          <w:rFonts w:ascii="Times New Roman" w:hAnsi="Times New Roman"/>
          <w:sz w:val="24"/>
          <w:szCs w:val="24"/>
        </w:rPr>
        <w:t>,</w:t>
      </w:r>
      <w:r w:rsidRPr="00233D13">
        <w:rPr>
          <w:rFonts w:ascii="Times New Roman" w:hAnsi="Times New Roman"/>
          <w:sz w:val="24"/>
          <w:szCs w:val="24"/>
        </w:rPr>
        <w:t xml:space="preserve"> or promises made outside of this Agreement. </w:t>
      </w:r>
      <w:r w:rsidR="000C4A5C" w:rsidRPr="00233D13">
        <w:rPr>
          <w:rFonts w:ascii="Times New Roman" w:hAnsi="Times New Roman"/>
          <w:sz w:val="24"/>
          <w:szCs w:val="24"/>
        </w:rPr>
        <w:t xml:space="preserve"> </w:t>
      </w:r>
      <w:r w:rsidRPr="00233D13">
        <w:rPr>
          <w:rFonts w:ascii="Times New Roman" w:hAnsi="Times New Roman"/>
          <w:sz w:val="24"/>
          <w:szCs w:val="24"/>
        </w:rPr>
        <w:t>This Agreement shall take precedence over any other documents that may be in conflict with it.</w:t>
      </w:r>
    </w:p>
    <w:p w:rsidR="00373F4D" w:rsidRPr="00233D13" w:rsidRDefault="00373F4D" w:rsidP="00DF17EF">
      <w:pPr>
        <w:spacing w:after="0"/>
        <w:rPr>
          <w:rFonts w:ascii="Times New Roman" w:hAnsi="Times New Roman"/>
          <w:sz w:val="24"/>
          <w:szCs w:val="24"/>
        </w:rPr>
      </w:pPr>
    </w:p>
    <w:p w:rsidR="005949C1" w:rsidRPr="00233D13" w:rsidRDefault="00373F4D" w:rsidP="005949C1">
      <w:pPr>
        <w:spacing w:after="0" w:line="240" w:lineRule="auto"/>
        <w:ind w:left="450" w:hanging="450"/>
        <w:rPr>
          <w:rFonts w:ascii="Times New Roman" w:hAnsi="Times New Roman"/>
          <w:sz w:val="24"/>
          <w:szCs w:val="24"/>
        </w:rPr>
      </w:pPr>
      <w:r w:rsidRPr="00DA02D6">
        <w:rPr>
          <w:rFonts w:ascii="Times New Roman" w:hAnsi="Times New Roman"/>
          <w:b/>
          <w:sz w:val="24"/>
          <w:szCs w:val="24"/>
        </w:rPr>
        <w:lastRenderedPageBreak/>
        <w:t>X</w:t>
      </w:r>
      <w:r w:rsidR="005E620B" w:rsidRPr="00DA02D6">
        <w:rPr>
          <w:rFonts w:ascii="Times New Roman" w:hAnsi="Times New Roman"/>
          <w:b/>
          <w:sz w:val="24"/>
          <w:szCs w:val="24"/>
        </w:rPr>
        <w:t>I</w:t>
      </w:r>
      <w:r w:rsidRPr="00DA02D6">
        <w:rPr>
          <w:rFonts w:ascii="Times New Roman" w:hAnsi="Times New Roman"/>
          <w:b/>
          <w:sz w:val="24"/>
          <w:szCs w:val="24"/>
        </w:rPr>
        <w:t>I.</w:t>
      </w:r>
      <w:r w:rsidRPr="00DA02D6">
        <w:rPr>
          <w:rFonts w:ascii="Times New Roman" w:hAnsi="Times New Roman"/>
          <w:b/>
          <w:sz w:val="24"/>
          <w:szCs w:val="24"/>
        </w:rPr>
        <w:tab/>
      </w:r>
      <w:r w:rsidRPr="00DA02D6">
        <w:rPr>
          <w:rFonts w:ascii="Times New Roman" w:hAnsi="Times New Roman"/>
          <w:b/>
          <w:sz w:val="24"/>
          <w:szCs w:val="24"/>
          <w:u w:val="single"/>
        </w:rPr>
        <w:t>RESOLUTION MECHANISM</w:t>
      </w:r>
      <w:r w:rsidR="006D5BAE" w:rsidRPr="00233D13">
        <w:rPr>
          <w:rFonts w:ascii="Times New Roman" w:hAnsi="Times New Roman"/>
          <w:sz w:val="24"/>
          <w:szCs w:val="24"/>
        </w:rPr>
        <w:t>:</w:t>
      </w:r>
    </w:p>
    <w:p w:rsidR="005949C1" w:rsidRPr="00233D13" w:rsidRDefault="005949C1" w:rsidP="005949C1">
      <w:pPr>
        <w:spacing w:after="0" w:line="240" w:lineRule="auto"/>
        <w:ind w:left="450" w:hanging="450"/>
        <w:rPr>
          <w:rFonts w:ascii="Times New Roman" w:hAnsi="Times New Roman"/>
          <w:sz w:val="24"/>
          <w:szCs w:val="24"/>
        </w:rPr>
      </w:pPr>
    </w:p>
    <w:p w:rsidR="00E106AD" w:rsidRDefault="003C3100" w:rsidP="00E106AD">
      <w:pPr>
        <w:spacing w:after="0"/>
        <w:rPr>
          <w:rFonts w:ascii="Times New Roman" w:hAnsi="Times New Roman"/>
          <w:sz w:val="24"/>
          <w:szCs w:val="24"/>
        </w:rPr>
      </w:pPr>
      <w:r w:rsidRPr="005C65D8">
        <w:rPr>
          <w:rFonts w:ascii="Times New Roman" w:hAnsi="Times New Roman"/>
          <w:sz w:val="24"/>
          <w:szCs w:val="24"/>
        </w:rPr>
        <w:t>In the event of a disagreement b</w:t>
      </w:r>
      <w:r w:rsidR="000F3167">
        <w:rPr>
          <w:rFonts w:ascii="Times New Roman" w:hAnsi="Times New Roman"/>
          <w:sz w:val="24"/>
          <w:szCs w:val="24"/>
        </w:rPr>
        <w:t xml:space="preserve">etween the parties to this </w:t>
      </w:r>
      <w:r w:rsidRPr="005C65D8">
        <w:rPr>
          <w:rFonts w:ascii="Times New Roman" w:hAnsi="Times New Roman"/>
          <w:sz w:val="24"/>
          <w:szCs w:val="24"/>
        </w:rPr>
        <w:t xml:space="preserve">Agreement, the parties will meet and confer to attempt to negotiate a resolution. </w:t>
      </w:r>
      <w:r w:rsidR="009B584A">
        <w:rPr>
          <w:rFonts w:ascii="Times New Roman" w:hAnsi="Times New Roman"/>
          <w:sz w:val="24"/>
          <w:szCs w:val="24"/>
        </w:rPr>
        <w:t xml:space="preserve"> </w:t>
      </w:r>
      <w:r w:rsidRPr="005C65D8">
        <w:rPr>
          <w:rFonts w:ascii="Times New Roman" w:hAnsi="Times New Roman"/>
          <w:sz w:val="24"/>
          <w:szCs w:val="24"/>
        </w:rPr>
        <w:t>If the parties cannot agree on a resolution, the parties will submit the dispute in writing to the Deputy Commissioner, Office of Budget, Finance, and Management, of SSA, who will render a final determination binding on both parties.</w:t>
      </w:r>
    </w:p>
    <w:p w:rsidR="00E106AD" w:rsidRDefault="00E106AD" w:rsidP="00E106AD">
      <w:pPr>
        <w:spacing w:after="0"/>
        <w:rPr>
          <w:rFonts w:ascii="Times New Roman" w:hAnsi="Times New Roman"/>
          <w:sz w:val="24"/>
          <w:szCs w:val="24"/>
        </w:rPr>
      </w:pPr>
    </w:p>
    <w:p w:rsidR="005949C1" w:rsidRPr="00233D13" w:rsidRDefault="00373F4D" w:rsidP="00E106AD">
      <w:pPr>
        <w:spacing w:after="0"/>
        <w:rPr>
          <w:rFonts w:ascii="Times New Roman" w:hAnsi="Times New Roman"/>
          <w:sz w:val="24"/>
          <w:szCs w:val="24"/>
        </w:rPr>
      </w:pPr>
      <w:r w:rsidRPr="00DA02D6">
        <w:rPr>
          <w:rFonts w:ascii="Times New Roman" w:hAnsi="Times New Roman"/>
          <w:b/>
          <w:sz w:val="24"/>
          <w:szCs w:val="24"/>
        </w:rPr>
        <w:t>XI</w:t>
      </w:r>
      <w:r w:rsidR="005E620B" w:rsidRPr="00DA02D6">
        <w:rPr>
          <w:rFonts w:ascii="Times New Roman" w:hAnsi="Times New Roman"/>
          <w:b/>
          <w:sz w:val="24"/>
          <w:szCs w:val="24"/>
        </w:rPr>
        <w:t>I</w:t>
      </w:r>
      <w:r w:rsidR="00EC587C" w:rsidRPr="00DA02D6">
        <w:rPr>
          <w:rFonts w:ascii="Times New Roman" w:hAnsi="Times New Roman"/>
          <w:b/>
          <w:sz w:val="24"/>
          <w:szCs w:val="24"/>
        </w:rPr>
        <w:t>I</w:t>
      </w:r>
      <w:r w:rsidRPr="00DA02D6">
        <w:rPr>
          <w:rFonts w:ascii="Times New Roman" w:hAnsi="Times New Roman"/>
          <w:b/>
          <w:sz w:val="24"/>
          <w:szCs w:val="24"/>
        </w:rPr>
        <w:t>.</w:t>
      </w:r>
      <w:r w:rsidR="00927410" w:rsidRPr="00DA02D6">
        <w:rPr>
          <w:rFonts w:ascii="Times New Roman" w:hAnsi="Times New Roman"/>
          <w:b/>
          <w:sz w:val="24"/>
          <w:szCs w:val="24"/>
        </w:rPr>
        <w:tab/>
      </w:r>
      <w:r w:rsidRPr="00DA02D6">
        <w:rPr>
          <w:rFonts w:ascii="Times New Roman" w:hAnsi="Times New Roman"/>
          <w:b/>
          <w:sz w:val="24"/>
          <w:szCs w:val="24"/>
          <w:u w:val="single"/>
        </w:rPr>
        <w:t>AUTHORIZING</w:t>
      </w:r>
      <w:r w:rsidRPr="00233D13">
        <w:rPr>
          <w:rFonts w:ascii="Times New Roman" w:hAnsi="Times New Roman"/>
          <w:b/>
          <w:sz w:val="24"/>
          <w:szCs w:val="24"/>
          <w:u w:val="single"/>
        </w:rPr>
        <w:t xml:space="preserve"> SIGNATURES AND DATES</w:t>
      </w:r>
      <w:r w:rsidR="006D5BAE" w:rsidRPr="00233D13">
        <w:rPr>
          <w:rFonts w:ascii="Times New Roman" w:hAnsi="Times New Roman"/>
          <w:sz w:val="24"/>
          <w:szCs w:val="24"/>
        </w:rPr>
        <w:t>:</w:t>
      </w:r>
    </w:p>
    <w:p w:rsidR="005949C1" w:rsidRPr="00233D13" w:rsidRDefault="005949C1" w:rsidP="005949C1">
      <w:pPr>
        <w:spacing w:after="0" w:line="240" w:lineRule="auto"/>
        <w:ind w:left="450" w:hanging="450"/>
        <w:rPr>
          <w:rFonts w:ascii="Times New Roman" w:hAnsi="Times New Roman"/>
          <w:sz w:val="24"/>
          <w:szCs w:val="24"/>
        </w:rPr>
      </w:pPr>
    </w:p>
    <w:p w:rsidR="00373F4D" w:rsidRDefault="00373F4D" w:rsidP="008A0836">
      <w:pPr>
        <w:spacing w:after="0" w:line="240" w:lineRule="auto"/>
        <w:rPr>
          <w:rFonts w:ascii="Times New Roman" w:hAnsi="Times New Roman"/>
          <w:sz w:val="24"/>
          <w:szCs w:val="24"/>
        </w:rPr>
      </w:pPr>
      <w:r w:rsidRPr="00233D13">
        <w:rPr>
          <w:rFonts w:ascii="Times New Roman" w:hAnsi="Times New Roman"/>
          <w:sz w:val="24"/>
          <w:szCs w:val="24"/>
        </w:rPr>
        <w:t xml:space="preserve">The signatories below warrant and represent that they have the competent authority on behalf of their respective agencies </w:t>
      </w:r>
      <w:r w:rsidR="003C3100" w:rsidRPr="004464E6">
        <w:rPr>
          <w:rFonts w:ascii="Times New Roman" w:hAnsi="Times New Roman"/>
          <w:sz w:val="24"/>
          <w:szCs w:val="24"/>
        </w:rPr>
        <w:t xml:space="preserve">or companies </w:t>
      </w:r>
      <w:r w:rsidRPr="004464E6">
        <w:rPr>
          <w:rFonts w:ascii="Times New Roman" w:hAnsi="Times New Roman"/>
          <w:sz w:val="24"/>
          <w:szCs w:val="24"/>
        </w:rPr>
        <w:t>to</w:t>
      </w:r>
      <w:r w:rsidRPr="00233D13">
        <w:rPr>
          <w:rFonts w:ascii="Times New Roman" w:hAnsi="Times New Roman"/>
          <w:sz w:val="24"/>
          <w:szCs w:val="24"/>
        </w:rPr>
        <w:t xml:space="preserve"> enter into the obligations set forth in this Agreement.</w:t>
      </w:r>
    </w:p>
    <w:p w:rsidR="0036536E" w:rsidRDefault="0036536E" w:rsidP="008A0836">
      <w:pPr>
        <w:spacing w:after="0" w:line="240" w:lineRule="auto"/>
        <w:rPr>
          <w:rFonts w:ascii="Times New Roman" w:hAnsi="Times New Roman"/>
          <w:sz w:val="24"/>
          <w:szCs w:val="24"/>
        </w:rPr>
      </w:pPr>
    </w:p>
    <w:p w:rsidR="0036536E" w:rsidRPr="0036536E" w:rsidRDefault="0036536E" w:rsidP="008A0836">
      <w:pPr>
        <w:spacing w:after="0" w:line="240" w:lineRule="auto"/>
        <w:rPr>
          <w:rFonts w:ascii="Times New Roman" w:hAnsi="Times New Roman"/>
          <w:sz w:val="24"/>
          <w:szCs w:val="24"/>
        </w:rPr>
      </w:pPr>
      <w:r w:rsidRPr="00EA7567">
        <w:rPr>
          <w:rFonts w:ascii="Times New Roman" w:hAnsi="Times New Roman"/>
          <w:sz w:val="24"/>
          <w:szCs w:val="24"/>
        </w:rPr>
        <w:t xml:space="preserve">The signatories may sign this document electronically by using an approved electronic signature process. </w:t>
      </w:r>
      <w:r w:rsidR="009B584A">
        <w:rPr>
          <w:rFonts w:ascii="Times New Roman" w:hAnsi="Times New Roman"/>
          <w:sz w:val="24"/>
          <w:szCs w:val="24"/>
        </w:rPr>
        <w:t xml:space="preserve"> </w:t>
      </w:r>
      <w:r w:rsidRPr="00EA7567">
        <w:rPr>
          <w:rFonts w:ascii="Times New Roman" w:hAnsi="Times New Roman"/>
          <w:sz w:val="24"/>
          <w:szCs w:val="24"/>
        </w:rPr>
        <w:t>Each signatory electronically signing this document agrees that his/her electronic signature has the same legal validity and effect as his/her handwritten signature on the document, and that it has the same meaning as his/her handwritten signature.</w:t>
      </w:r>
    </w:p>
    <w:p w:rsidR="005949C1" w:rsidRPr="00233D13" w:rsidRDefault="005949C1" w:rsidP="005949C1">
      <w:pPr>
        <w:spacing w:after="0"/>
        <w:ind w:left="450"/>
        <w:rPr>
          <w:rFonts w:ascii="Times New Roman" w:hAnsi="Times New Roman"/>
          <w:sz w:val="24"/>
          <w:szCs w:val="24"/>
        </w:rPr>
      </w:pPr>
    </w:p>
    <w:p w:rsidR="00373F4D" w:rsidRPr="00233D13" w:rsidRDefault="00373F4D" w:rsidP="00E22D8E">
      <w:pPr>
        <w:spacing w:after="0"/>
        <w:ind w:left="5040" w:hanging="5040"/>
        <w:rPr>
          <w:rFonts w:ascii="Times New Roman" w:hAnsi="Times New Roman"/>
          <w:sz w:val="24"/>
          <w:szCs w:val="24"/>
          <w:u w:val="single"/>
        </w:rPr>
      </w:pPr>
      <w:r w:rsidRPr="00233D13">
        <w:rPr>
          <w:rFonts w:ascii="Times New Roman" w:hAnsi="Times New Roman"/>
          <w:color w:val="000000"/>
          <w:sz w:val="24"/>
          <w:szCs w:val="24"/>
          <w:u w:val="single"/>
        </w:rPr>
        <w:t>SOCIAL SECURITY ADMINISTRATION</w:t>
      </w:r>
      <w:r w:rsidRPr="00233D13">
        <w:rPr>
          <w:rFonts w:ascii="Times New Roman" w:hAnsi="Times New Roman"/>
          <w:sz w:val="24"/>
          <w:szCs w:val="24"/>
        </w:rPr>
        <w:tab/>
      </w:r>
      <w:r w:rsidR="00DA02D6">
        <w:rPr>
          <w:rFonts w:ascii="Times New Roman" w:hAnsi="Times New Roman"/>
          <w:color w:val="000000"/>
          <w:sz w:val="24"/>
          <w:szCs w:val="24"/>
          <w:u w:val="single"/>
        </w:rPr>
        <w:t>PERMITTED ENTITY</w:t>
      </w:r>
    </w:p>
    <w:p w:rsidR="00373F4D" w:rsidRPr="00233D13" w:rsidRDefault="00373F4D" w:rsidP="00DF17EF">
      <w:pPr>
        <w:spacing w:after="0"/>
        <w:rPr>
          <w:rFonts w:ascii="Times New Roman" w:hAnsi="Times New Roman"/>
          <w:sz w:val="24"/>
          <w:szCs w:val="24"/>
        </w:rPr>
      </w:pPr>
    </w:p>
    <w:p w:rsidR="00927410" w:rsidRPr="00233D13" w:rsidRDefault="00927410" w:rsidP="00DF17EF">
      <w:pPr>
        <w:spacing w:after="0"/>
        <w:rPr>
          <w:rFonts w:ascii="Times New Roman" w:hAnsi="Times New Roman"/>
          <w:sz w:val="24"/>
          <w:szCs w:val="24"/>
        </w:rPr>
      </w:pPr>
    </w:p>
    <w:p w:rsidR="00927410" w:rsidRPr="00233D13" w:rsidRDefault="00BF4ABE" w:rsidP="00DF17EF">
      <w:pPr>
        <w:spacing w:after="0"/>
        <w:rPr>
          <w:rFonts w:ascii="Times New Roman" w:hAnsi="Times New Roman"/>
          <w:sz w:val="24"/>
          <w:szCs w:val="24"/>
        </w:rPr>
      </w:pPr>
      <w:r w:rsidRPr="00233D13">
        <w:rPr>
          <w:rFonts w:ascii="Times New Roman" w:hAnsi="Times New Roman"/>
          <w:noProof/>
          <w:sz w:val="24"/>
          <w:szCs w:val="24"/>
        </w:rPr>
        <mc:AlternateContent>
          <mc:Choice Requires="wps">
            <w:drawing>
              <wp:anchor distT="0" distB="0" distL="114300" distR="114300" simplePos="0" relativeHeight="251657216" behindDoc="0" locked="0" layoutInCell="1" allowOverlap="1" wp14:editId="21AB451A">
                <wp:simplePos x="0" y="0"/>
                <wp:positionH relativeFrom="column">
                  <wp:posOffset>3187065</wp:posOffset>
                </wp:positionH>
                <wp:positionV relativeFrom="paragraph">
                  <wp:posOffset>79375</wp:posOffset>
                </wp:positionV>
                <wp:extent cx="2694940" cy="0"/>
                <wp:effectExtent l="5715" t="12700" r="13970" b="63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FEB46C" id="_x0000_t32" coordsize="21600,21600" o:spt="32" o:oned="t" path="m,l21600,21600e" filled="f">
                <v:path arrowok="t" fillok="f" o:connecttype="none"/>
                <o:lock v:ext="edit" shapetype="t"/>
              </v:shapetype>
              <v:shape id="AutoShape 3" o:spid="_x0000_s1026" type="#_x0000_t32" style="position:absolute;margin-left:250.95pt;margin-top:6.25pt;width:21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m4Y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noI4xmMKyCqUlsbGqRH9WqeNf3ukNJVR1TLY/DbyUBuFjKSdynh4gwU2Q1fNIMYAvhx&#10;VsfG9gESpoCOUZLTTRJ+9IjCx8lskS9y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"/>
            </w:pict>
          </mc:Fallback>
        </mc:AlternateContent>
      </w:r>
      <w:r w:rsidRPr="00233D13">
        <w:rPr>
          <w:rFonts w:ascii="Times New Roman" w:hAnsi="Times New Roman"/>
          <w:noProof/>
          <w:sz w:val="24"/>
          <w:szCs w:val="24"/>
        </w:rPr>
        <mc:AlternateContent>
          <mc:Choice Requires="wps">
            <w:drawing>
              <wp:anchor distT="0" distB="0" distL="114300" distR="114300" simplePos="0" relativeHeight="251656192" behindDoc="0" locked="0" layoutInCell="1" allowOverlap="1" wp14:editId="38A0B748">
                <wp:simplePos x="0" y="0"/>
                <wp:positionH relativeFrom="column">
                  <wp:posOffset>0</wp:posOffset>
                </wp:positionH>
                <wp:positionV relativeFrom="paragraph">
                  <wp:posOffset>79375</wp:posOffset>
                </wp:positionV>
                <wp:extent cx="2569845" cy="0"/>
                <wp:effectExtent l="9525" t="12700" r="11430" b="63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9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511243" id="AutoShape 2" o:spid="_x0000_s1026" type="#_x0000_t32" style="position:absolute;margin-left:0;margin-top:6.25pt;width:202.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7wcHg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"/>
            </w:pict>
          </mc:Fallback>
        </mc:AlternateContent>
      </w:r>
    </w:p>
    <w:p w:rsidR="00927410" w:rsidRPr="004464E6" w:rsidRDefault="003C3100" w:rsidP="00927410">
      <w:pPr>
        <w:spacing w:after="0" w:line="240" w:lineRule="auto"/>
        <w:rPr>
          <w:rFonts w:ascii="Times New Roman" w:hAnsi="Times New Roman"/>
          <w:sz w:val="24"/>
          <w:szCs w:val="24"/>
        </w:rPr>
      </w:pPr>
      <w:r w:rsidRPr="004464E6">
        <w:rPr>
          <w:rFonts w:ascii="Times New Roman" w:hAnsi="Times New Roman"/>
          <w:sz w:val="24"/>
          <w:szCs w:val="24"/>
        </w:rPr>
        <w:t>Laura Train</w:t>
      </w:r>
      <w:r w:rsidR="00927410" w:rsidRPr="004464E6">
        <w:rPr>
          <w:rFonts w:ascii="Times New Roman" w:hAnsi="Times New Roman"/>
          <w:sz w:val="24"/>
          <w:szCs w:val="24"/>
        </w:rPr>
        <w:tab/>
      </w:r>
      <w:r w:rsidR="00927410" w:rsidRPr="004464E6">
        <w:rPr>
          <w:rFonts w:ascii="Times New Roman" w:hAnsi="Times New Roman"/>
          <w:sz w:val="24"/>
          <w:szCs w:val="24"/>
        </w:rPr>
        <w:tab/>
      </w:r>
      <w:r w:rsidR="00927410" w:rsidRPr="004464E6">
        <w:rPr>
          <w:rFonts w:ascii="Times New Roman" w:hAnsi="Times New Roman"/>
          <w:sz w:val="24"/>
          <w:szCs w:val="24"/>
        </w:rPr>
        <w:tab/>
      </w:r>
      <w:r w:rsidR="00927410" w:rsidRPr="004464E6">
        <w:rPr>
          <w:rFonts w:ascii="Times New Roman" w:hAnsi="Times New Roman"/>
          <w:sz w:val="24"/>
          <w:szCs w:val="24"/>
        </w:rPr>
        <w:tab/>
      </w:r>
      <w:r w:rsidR="00927410" w:rsidRPr="004464E6">
        <w:rPr>
          <w:rFonts w:ascii="Times New Roman" w:hAnsi="Times New Roman"/>
          <w:sz w:val="24"/>
          <w:szCs w:val="24"/>
        </w:rPr>
        <w:tab/>
      </w:r>
      <w:r w:rsidR="00927410" w:rsidRPr="004464E6">
        <w:rPr>
          <w:rFonts w:ascii="Times New Roman" w:hAnsi="Times New Roman"/>
          <w:sz w:val="24"/>
          <w:szCs w:val="24"/>
        </w:rPr>
        <w:tab/>
      </w:r>
      <w:r w:rsidRPr="004464E6">
        <w:rPr>
          <w:rFonts w:ascii="Times New Roman" w:hAnsi="Times New Roman"/>
          <w:sz w:val="24"/>
          <w:szCs w:val="24"/>
        </w:rPr>
        <w:t>Name</w:t>
      </w:r>
    </w:p>
    <w:p w:rsidR="003C3100" w:rsidRPr="004464E6" w:rsidRDefault="00373F4D" w:rsidP="00E22D8E">
      <w:pPr>
        <w:spacing w:after="0" w:line="240" w:lineRule="auto"/>
        <w:rPr>
          <w:rFonts w:ascii="Times New Roman" w:hAnsi="Times New Roman"/>
          <w:sz w:val="24"/>
          <w:szCs w:val="24"/>
        </w:rPr>
      </w:pPr>
      <w:r w:rsidRPr="004464E6">
        <w:rPr>
          <w:rFonts w:ascii="Times New Roman" w:hAnsi="Times New Roman"/>
          <w:sz w:val="24"/>
          <w:szCs w:val="24"/>
        </w:rPr>
        <w:t>Associate Commissioner</w:t>
      </w:r>
      <w:r w:rsidR="00927410" w:rsidRPr="004464E6">
        <w:rPr>
          <w:rFonts w:ascii="Times New Roman" w:hAnsi="Times New Roman"/>
          <w:sz w:val="24"/>
          <w:szCs w:val="24"/>
        </w:rPr>
        <w:tab/>
      </w:r>
      <w:r w:rsidR="003C3100" w:rsidRPr="004464E6">
        <w:rPr>
          <w:rFonts w:ascii="Times New Roman" w:hAnsi="Times New Roman"/>
          <w:sz w:val="24"/>
          <w:szCs w:val="24"/>
        </w:rPr>
        <w:tab/>
      </w:r>
      <w:r w:rsidR="00E22D8E" w:rsidRPr="004464E6">
        <w:rPr>
          <w:rFonts w:ascii="Times New Roman" w:hAnsi="Times New Roman"/>
          <w:sz w:val="24"/>
          <w:szCs w:val="24"/>
        </w:rPr>
        <w:tab/>
      </w:r>
      <w:r w:rsidR="00E22D8E" w:rsidRPr="004464E6">
        <w:rPr>
          <w:rFonts w:ascii="Times New Roman" w:hAnsi="Times New Roman"/>
          <w:sz w:val="24"/>
          <w:szCs w:val="24"/>
        </w:rPr>
        <w:tab/>
      </w:r>
      <w:r w:rsidR="003C3100" w:rsidRPr="004464E6">
        <w:rPr>
          <w:rFonts w:ascii="Times New Roman" w:hAnsi="Times New Roman"/>
          <w:sz w:val="24"/>
          <w:szCs w:val="24"/>
        </w:rPr>
        <w:t>Title</w:t>
      </w:r>
    </w:p>
    <w:p w:rsidR="00E22D8E" w:rsidRPr="004464E6" w:rsidRDefault="00E22D8E" w:rsidP="00E22D8E">
      <w:pPr>
        <w:spacing w:after="0" w:line="240" w:lineRule="auto"/>
        <w:rPr>
          <w:rFonts w:ascii="Times New Roman" w:hAnsi="Times New Roman"/>
          <w:sz w:val="24"/>
          <w:szCs w:val="24"/>
        </w:rPr>
      </w:pPr>
      <w:r w:rsidRPr="004464E6">
        <w:rPr>
          <w:rFonts w:ascii="Times New Roman" w:hAnsi="Times New Roman"/>
          <w:sz w:val="24"/>
          <w:szCs w:val="24"/>
        </w:rPr>
        <w:t>Data Exchange</w:t>
      </w:r>
      <w:r w:rsidR="003C3100" w:rsidRPr="004464E6">
        <w:rPr>
          <w:rFonts w:ascii="Times New Roman" w:hAnsi="Times New Roman"/>
          <w:sz w:val="24"/>
          <w:szCs w:val="24"/>
        </w:rPr>
        <w:t>, Policy Publications,</w:t>
      </w:r>
      <w:r w:rsidRPr="004464E6">
        <w:rPr>
          <w:rFonts w:ascii="Times New Roman" w:hAnsi="Times New Roman"/>
          <w:sz w:val="24"/>
          <w:szCs w:val="24"/>
        </w:rPr>
        <w:t xml:space="preserve"> and </w:t>
      </w:r>
      <w:r w:rsidRPr="004464E6">
        <w:rPr>
          <w:rFonts w:ascii="Times New Roman" w:hAnsi="Times New Roman"/>
          <w:sz w:val="24"/>
          <w:szCs w:val="24"/>
        </w:rPr>
        <w:tab/>
      </w:r>
      <w:r w:rsidRPr="004464E6">
        <w:rPr>
          <w:rFonts w:ascii="Times New Roman" w:hAnsi="Times New Roman"/>
          <w:sz w:val="24"/>
          <w:szCs w:val="24"/>
        </w:rPr>
        <w:tab/>
      </w:r>
      <w:r w:rsidR="003C3100" w:rsidRPr="004464E6">
        <w:rPr>
          <w:rFonts w:ascii="Times New Roman" w:hAnsi="Times New Roman"/>
          <w:sz w:val="24"/>
          <w:szCs w:val="24"/>
        </w:rPr>
        <w:t>Permitted Entity’s Name</w:t>
      </w:r>
    </w:p>
    <w:p w:rsidR="00373F4D" w:rsidRPr="00233D13" w:rsidRDefault="003C3100" w:rsidP="00927410">
      <w:pPr>
        <w:spacing w:after="0" w:line="240" w:lineRule="auto"/>
        <w:rPr>
          <w:rFonts w:ascii="Times New Roman" w:hAnsi="Times New Roman"/>
          <w:sz w:val="24"/>
          <w:szCs w:val="24"/>
        </w:rPr>
      </w:pPr>
      <w:r w:rsidRPr="004464E6">
        <w:rPr>
          <w:rFonts w:ascii="Times New Roman" w:hAnsi="Times New Roman"/>
          <w:sz w:val="24"/>
          <w:szCs w:val="24"/>
        </w:rPr>
        <w:t>International Negotiations</w:t>
      </w:r>
    </w:p>
    <w:p w:rsidR="00373F4D" w:rsidRPr="00233D13" w:rsidRDefault="00373F4D" w:rsidP="00DF17EF">
      <w:pPr>
        <w:spacing w:after="0"/>
        <w:rPr>
          <w:rFonts w:ascii="Times New Roman" w:hAnsi="Times New Roman"/>
          <w:sz w:val="24"/>
          <w:szCs w:val="24"/>
        </w:rPr>
      </w:pPr>
    </w:p>
    <w:p w:rsidR="006D5BAE" w:rsidRPr="00233D13" w:rsidRDefault="00BF4ABE">
      <w:pPr>
        <w:spacing w:after="0"/>
        <w:rPr>
          <w:rFonts w:ascii="Times New Roman" w:hAnsi="Times New Roman"/>
          <w:sz w:val="24"/>
          <w:szCs w:val="24"/>
        </w:rPr>
      </w:pPr>
      <w:r w:rsidRPr="00E106AD">
        <w:rPr>
          <w:rFonts w:ascii="Times New Roman" w:hAnsi="Times New Roman"/>
          <w:noProof/>
          <w:sz w:val="24"/>
          <w:szCs w:val="24"/>
        </w:rPr>
        <mc:AlternateContent>
          <mc:Choice Requires="wps">
            <w:drawing>
              <wp:anchor distT="0" distB="0" distL="114300" distR="114300" simplePos="0" relativeHeight="251658240" behindDoc="0" locked="0" layoutInCell="1" allowOverlap="1" wp14:editId="5FF66BF4">
                <wp:simplePos x="0" y="0"/>
                <wp:positionH relativeFrom="column">
                  <wp:posOffset>304800</wp:posOffset>
                </wp:positionH>
                <wp:positionV relativeFrom="paragraph">
                  <wp:posOffset>146685</wp:posOffset>
                </wp:positionV>
                <wp:extent cx="2311400" cy="0"/>
                <wp:effectExtent l="9525" t="6350" r="12700"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D0BBC" id="AutoShape 4" o:spid="_x0000_s1026" type="#_x0000_t32" style="position:absolute;margin-left:24pt;margin-top:11.55pt;width:18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XG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"/>
            </w:pict>
          </mc:Fallback>
        </mc:AlternateContent>
      </w:r>
      <w:r w:rsidRPr="00E106AD">
        <w:rPr>
          <w:rFonts w:ascii="Times New Roman" w:hAnsi="Times New Roman"/>
          <w:noProof/>
          <w:sz w:val="24"/>
          <w:szCs w:val="24"/>
        </w:rPr>
        <mc:AlternateContent>
          <mc:Choice Requires="wps">
            <w:drawing>
              <wp:anchor distT="0" distB="0" distL="114300" distR="114300" simplePos="0" relativeHeight="251659264" behindDoc="0" locked="0" layoutInCell="1" allowOverlap="1" wp14:editId="2757B172">
                <wp:simplePos x="0" y="0"/>
                <wp:positionH relativeFrom="column">
                  <wp:posOffset>3500755</wp:posOffset>
                </wp:positionH>
                <wp:positionV relativeFrom="paragraph">
                  <wp:posOffset>160655</wp:posOffset>
                </wp:positionV>
                <wp:extent cx="2381250" cy="0"/>
                <wp:effectExtent l="5080" t="10795" r="13970" b="82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6C3A5" id="AutoShape 5" o:spid="_x0000_s1026" type="#_x0000_t32" style="position:absolute;margin-left:275.65pt;margin-top:12.65pt;width:1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9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"/>
            </w:pict>
          </mc:Fallback>
        </mc:AlternateContent>
      </w:r>
      <w:r w:rsidR="00E22D8E" w:rsidRPr="00233D13">
        <w:rPr>
          <w:rFonts w:ascii="Times New Roman" w:hAnsi="Times New Roman"/>
          <w:sz w:val="24"/>
          <w:szCs w:val="24"/>
        </w:rPr>
        <w:t>Date:</w:t>
      </w:r>
      <w:r w:rsidR="00927410" w:rsidRPr="00233D13">
        <w:rPr>
          <w:rFonts w:ascii="Times New Roman" w:hAnsi="Times New Roman"/>
          <w:sz w:val="24"/>
          <w:szCs w:val="24"/>
        </w:rPr>
        <w:tab/>
      </w:r>
      <w:r w:rsidR="00927410" w:rsidRPr="00233D13">
        <w:rPr>
          <w:rFonts w:ascii="Times New Roman" w:hAnsi="Times New Roman"/>
          <w:sz w:val="24"/>
          <w:szCs w:val="24"/>
        </w:rPr>
        <w:tab/>
      </w:r>
      <w:r w:rsidR="00927410" w:rsidRPr="00233D13">
        <w:rPr>
          <w:rFonts w:ascii="Times New Roman" w:hAnsi="Times New Roman"/>
          <w:sz w:val="24"/>
          <w:szCs w:val="24"/>
        </w:rPr>
        <w:tab/>
      </w:r>
      <w:r w:rsidR="00927410" w:rsidRPr="00233D13">
        <w:rPr>
          <w:rFonts w:ascii="Times New Roman" w:hAnsi="Times New Roman"/>
          <w:sz w:val="24"/>
          <w:szCs w:val="24"/>
        </w:rPr>
        <w:tab/>
      </w:r>
      <w:r w:rsidR="00927410" w:rsidRPr="00233D13">
        <w:rPr>
          <w:rFonts w:ascii="Times New Roman" w:hAnsi="Times New Roman"/>
          <w:sz w:val="24"/>
          <w:szCs w:val="24"/>
        </w:rPr>
        <w:tab/>
      </w:r>
      <w:r w:rsidR="00927410" w:rsidRPr="00233D13">
        <w:rPr>
          <w:rFonts w:ascii="Times New Roman" w:hAnsi="Times New Roman"/>
          <w:sz w:val="24"/>
          <w:szCs w:val="24"/>
        </w:rPr>
        <w:tab/>
      </w:r>
      <w:r w:rsidR="00927410" w:rsidRPr="00233D13">
        <w:rPr>
          <w:rFonts w:ascii="Times New Roman" w:hAnsi="Times New Roman"/>
          <w:sz w:val="24"/>
          <w:szCs w:val="24"/>
        </w:rPr>
        <w:tab/>
        <w:t>Date</w:t>
      </w:r>
      <w:r w:rsidR="00E22D8E" w:rsidRPr="00233D13">
        <w:rPr>
          <w:rFonts w:ascii="Times New Roman" w:hAnsi="Times New Roman"/>
          <w:sz w:val="24"/>
          <w:szCs w:val="24"/>
        </w:rPr>
        <w:t>:</w:t>
      </w:r>
    </w:p>
    <w:sectPr w:rsidR="006D5BAE" w:rsidRPr="00233D13" w:rsidSect="00173A9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63B" w:rsidRDefault="0095663B" w:rsidP="002C7B3B">
      <w:pPr>
        <w:spacing w:after="0" w:line="240" w:lineRule="auto"/>
      </w:pPr>
      <w:r>
        <w:separator/>
      </w:r>
    </w:p>
  </w:endnote>
  <w:endnote w:type="continuationSeparator" w:id="0">
    <w:p w:rsidR="0095663B" w:rsidRDefault="0095663B" w:rsidP="002C7B3B">
      <w:pPr>
        <w:spacing w:after="0" w:line="240" w:lineRule="auto"/>
      </w:pPr>
      <w:r>
        <w:continuationSeparator/>
      </w:r>
    </w:p>
  </w:endnote>
  <w:endnote w:type="continuationNotice" w:id="1">
    <w:p w:rsidR="0095663B" w:rsidRDefault="009566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B3B" w:rsidRDefault="002C7B3B">
    <w:pPr>
      <w:pStyle w:val="Footer"/>
      <w:jc w:val="center"/>
    </w:pPr>
    <w:r>
      <w:fldChar w:fldCharType="begin"/>
    </w:r>
    <w:r>
      <w:instrText xml:space="preserve"> PAGE   \* MERGEFORMAT </w:instrText>
    </w:r>
    <w:r>
      <w:fldChar w:fldCharType="separate"/>
    </w:r>
    <w:r w:rsidR="00335492">
      <w:rPr>
        <w:noProof/>
      </w:rPr>
      <w:t>1</w:t>
    </w:r>
    <w:r>
      <w:rPr>
        <w:noProof/>
      </w:rPr>
      <w:fldChar w:fldCharType="end"/>
    </w:r>
  </w:p>
  <w:p w:rsidR="002C7B3B" w:rsidRDefault="002C7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63B" w:rsidRDefault="0095663B" w:rsidP="002C7B3B">
      <w:pPr>
        <w:spacing w:after="0" w:line="240" w:lineRule="auto"/>
      </w:pPr>
      <w:r>
        <w:separator/>
      </w:r>
    </w:p>
  </w:footnote>
  <w:footnote w:type="continuationSeparator" w:id="0">
    <w:p w:rsidR="0095663B" w:rsidRDefault="0095663B" w:rsidP="002C7B3B">
      <w:pPr>
        <w:spacing w:after="0" w:line="240" w:lineRule="auto"/>
      </w:pPr>
      <w:r>
        <w:continuationSeparator/>
      </w:r>
    </w:p>
  </w:footnote>
  <w:footnote w:type="continuationNotice" w:id="1">
    <w:p w:rsidR="0095663B" w:rsidRDefault="009566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3B65"/>
    <w:multiLevelType w:val="hybridMultilevel"/>
    <w:tmpl w:val="8864D21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F7B65EF"/>
    <w:multiLevelType w:val="hybridMultilevel"/>
    <w:tmpl w:val="6DEEB3F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CF7C2B"/>
    <w:multiLevelType w:val="hybridMultilevel"/>
    <w:tmpl w:val="59E2AB5C"/>
    <w:lvl w:ilvl="0" w:tplc="88605E6E">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043F1B"/>
    <w:multiLevelType w:val="hybridMultilevel"/>
    <w:tmpl w:val="587299E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FB6695"/>
    <w:multiLevelType w:val="hybridMultilevel"/>
    <w:tmpl w:val="26F60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A163A"/>
    <w:multiLevelType w:val="hybridMultilevel"/>
    <w:tmpl w:val="A914E602"/>
    <w:lvl w:ilvl="0" w:tplc="74C2A84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41E40"/>
    <w:multiLevelType w:val="hybridMultilevel"/>
    <w:tmpl w:val="63D8EA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0F1323"/>
    <w:multiLevelType w:val="hybridMultilevel"/>
    <w:tmpl w:val="E3863EA6"/>
    <w:lvl w:ilvl="0" w:tplc="E7E49664">
      <w:start w:val="1"/>
      <w:numFmt w:val="upperLetter"/>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6E1D1D04"/>
    <w:multiLevelType w:val="hybridMultilevel"/>
    <w:tmpl w:val="30580B34"/>
    <w:lvl w:ilvl="0" w:tplc="8AA8EE1C">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7"/>
  </w:num>
  <w:num w:numId="2">
    <w:abstractNumId w:val="3"/>
  </w:num>
  <w:num w:numId="3">
    <w:abstractNumId w:val="4"/>
  </w:num>
  <w:num w:numId="4">
    <w:abstractNumId w:val="5"/>
  </w:num>
  <w:num w:numId="5">
    <w:abstractNumId w:val="8"/>
  </w:num>
  <w:num w:numId="6">
    <w:abstractNumId w:val="0"/>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4D"/>
    <w:rsid w:val="00001F9B"/>
    <w:rsid w:val="000411CB"/>
    <w:rsid w:val="00043200"/>
    <w:rsid w:val="00065D87"/>
    <w:rsid w:val="000C4A5C"/>
    <w:rsid w:val="000C4E4C"/>
    <w:rsid w:val="000E16CE"/>
    <w:rsid w:val="000E2DB1"/>
    <w:rsid w:val="000F3167"/>
    <w:rsid w:val="00122E6A"/>
    <w:rsid w:val="00141FCB"/>
    <w:rsid w:val="001459E0"/>
    <w:rsid w:val="00155FF3"/>
    <w:rsid w:val="001567AA"/>
    <w:rsid w:val="00160E7D"/>
    <w:rsid w:val="00173A95"/>
    <w:rsid w:val="001854AF"/>
    <w:rsid w:val="001B7088"/>
    <w:rsid w:val="001C0564"/>
    <w:rsid w:val="001C6DD5"/>
    <w:rsid w:val="001C787A"/>
    <w:rsid w:val="001D14BB"/>
    <w:rsid w:val="001F6202"/>
    <w:rsid w:val="00233D13"/>
    <w:rsid w:val="00262578"/>
    <w:rsid w:val="00263F34"/>
    <w:rsid w:val="00266DB7"/>
    <w:rsid w:val="00267930"/>
    <w:rsid w:val="0027023F"/>
    <w:rsid w:val="002750FC"/>
    <w:rsid w:val="002768A0"/>
    <w:rsid w:val="002C491C"/>
    <w:rsid w:val="002C7B3B"/>
    <w:rsid w:val="002E45CE"/>
    <w:rsid w:val="002F33F6"/>
    <w:rsid w:val="00312E79"/>
    <w:rsid w:val="00315636"/>
    <w:rsid w:val="003170D3"/>
    <w:rsid w:val="0032368A"/>
    <w:rsid w:val="003244CC"/>
    <w:rsid w:val="003252F5"/>
    <w:rsid w:val="00335492"/>
    <w:rsid w:val="003530A9"/>
    <w:rsid w:val="0036536E"/>
    <w:rsid w:val="00373F4D"/>
    <w:rsid w:val="00392E16"/>
    <w:rsid w:val="003A7607"/>
    <w:rsid w:val="003C3100"/>
    <w:rsid w:val="003E3EA3"/>
    <w:rsid w:val="003E410D"/>
    <w:rsid w:val="003E5F0D"/>
    <w:rsid w:val="00427D4B"/>
    <w:rsid w:val="004464E6"/>
    <w:rsid w:val="00465100"/>
    <w:rsid w:val="004867FF"/>
    <w:rsid w:val="00496798"/>
    <w:rsid w:val="004A2783"/>
    <w:rsid w:val="004C6A04"/>
    <w:rsid w:val="004D1C9C"/>
    <w:rsid w:val="004F5679"/>
    <w:rsid w:val="00501714"/>
    <w:rsid w:val="00513AF1"/>
    <w:rsid w:val="005360B3"/>
    <w:rsid w:val="00560EDA"/>
    <w:rsid w:val="00575CF6"/>
    <w:rsid w:val="005949C1"/>
    <w:rsid w:val="005A2EAB"/>
    <w:rsid w:val="005C65D8"/>
    <w:rsid w:val="005E59E1"/>
    <w:rsid w:val="005E620B"/>
    <w:rsid w:val="0061425F"/>
    <w:rsid w:val="00660D6D"/>
    <w:rsid w:val="006617D5"/>
    <w:rsid w:val="00693556"/>
    <w:rsid w:val="006C1E50"/>
    <w:rsid w:val="006C51DA"/>
    <w:rsid w:val="006D43E8"/>
    <w:rsid w:val="006D5BAE"/>
    <w:rsid w:val="0070210D"/>
    <w:rsid w:val="00717A74"/>
    <w:rsid w:val="007521C4"/>
    <w:rsid w:val="00791668"/>
    <w:rsid w:val="007A6387"/>
    <w:rsid w:val="007B788E"/>
    <w:rsid w:val="007C54E8"/>
    <w:rsid w:val="007D5D5F"/>
    <w:rsid w:val="007E5A2A"/>
    <w:rsid w:val="007F5DFA"/>
    <w:rsid w:val="00800912"/>
    <w:rsid w:val="008342E9"/>
    <w:rsid w:val="00876E0C"/>
    <w:rsid w:val="008854FB"/>
    <w:rsid w:val="008A0836"/>
    <w:rsid w:val="008B3284"/>
    <w:rsid w:val="008D21C2"/>
    <w:rsid w:val="0090050D"/>
    <w:rsid w:val="00904D15"/>
    <w:rsid w:val="00927410"/>
    <w:rsid w:val="00930C4E"/>
    <w:rsid w:val="00936539"/>
    <w:rsid w:val="0095663B"/>
    <w:rsid w:val="00967062"/>
    <w:rsid w:val="009953C3"/>
    <w:rsid w:val="009A0167"/>
    <w:rsid w:val="009B256E"/>
    <w:rsid w:val="009B584A"/>
    <w:rsid w:val="009E3DD1"/>
    <w:rsid w:val="009E7284"/>
    <w:rsid w:val="009E7868"/>
    <w:rsid w:val="009F52D5"/>
    <w:rsid w:val="00A2081F"/>
    <w:rsid w:val="00A278D6"/>
    <w:rsid w:val="00A53398"/>
    <w:rsid w:val="00A70548"/>
    <w:rsid w:val="00A87978"/>
    <w:rsid w:val="00AB0C46"/>
    <w:rsid w:val="00AB3FBD"/>
    <w:rsid w:val="00AC6629"/>
    <w:rsid w:val="00AF356E"/>
    <w:rsid w:val="00AF43D7"/>
    <w:rsid w:val="00B12E86"/>
    <w:rsid w:val="00B23F9A"/>
    <w:rsid w:val="00B52A3A"/>
    <w:rsid w:val="00B55850"/>
    <w:rsid w:val="00B670A9"/>
    <w:rsid w:val="00B745EB"/>
    <w:rsid w:val="00B92F9B"/>
    <w:rsid w:val="00BA73EA"/>
    <w:rsid w:val="00BB0434"/>
    <w:rsid w:val="00BC1EB8"/>
    <w:rsid w:val="00BD26A8"/>
    <w:rsid w:val="00BF4ABE"/>
    <w:rsid w:val="00C11809"/>
    <w:rsid w:val="00C35360"/>
    <w:rsid w:val="00C36026"/>
    <w:rsid w:val="00C456EF"/>
    <w:rsid w:val="00C54A31"/>
    <w:rsid w:val="00C627E0"/>
    <w:rsid w:val="00C7204F"/>
    <w:rsid w:val="00C76B48"/>
    <w:rsid w:val="00C93F7B"/>
    <w:rsid w:val="00CB0E1E"/>
    <w:rsid w:val="00CB25A0"/>
    <w:rsid w:val="00CC0C89"/>
    <w:rsid w:val="00CD14AA"/>
    <w:rsid w:val="00CE5695"/>
    <w:rsid w:val="00CE617C"/>
    <w:rsid w:val="00CF2C4C"/>
    <w:rsid w:val="00D01F3E"/>
    <w:rsid w:val="00D049BE"/>
    <w:rsid w:val="00D131C9"/>
    <w:rsid w:val="00D33BAD"/>
    <w:rsid w:val="00D43F78"/>
    <w:rsid w:val="00D47C22"/>
    <w:rsid w:val="00D7139D"/>
    <w:rsid w:val="00D84310"/>
    <w:rsid w:val="00DA02D6"/>
    <w:rsid w:val="00DB29E0"/>
    <w:rsid w:val="00DE2558"/>
    <w:rsid w:val="00DF17EF"/>
    <w:rsid w:val="00E035B9"/>
    <w:rsid w:val="00E106AD"/>
    <w:rsid w:val="00E1351C"/>
    <w:rsid w:val="00E22D8E"/>
    <w:rsid w:val="00E34866"/>
    <w:rsid w:val="00E37861"/>
    <w:rsid w:val="00E71CB3"/>
    <w:rsid w:val="00E940D6"/>
    <w:rsid w:val="00E96180"/>
    <w:rsid w:val="00E9681A"/>
    <w:rsid w:val="00EA0107"/>
    <w:rsid w:val="00EA7567"/>
    <w:rsid w:val="00EC587C"/>
    <w:rsid w:val="00ED52A5"/>
    <w:rsid w:val="00ED6592"/>
    <w:rsid w:val="00EE256D"/>
    <w:rsid w:val="00F769A6"/>
    <w:rsid w:val="00FC0602"/>
    <w:rsid w:val="00FD6633"/>
    <w:rsid w:val="00FD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4929F15-77DB-47A9-88E0-FC124342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B3B"/>
    <w:pPr>
      <w:tabs>
        <w:tab w:val="center" w:pos="4680"/>
        <w:tab w:val="right" w:pos="9360"/>
      </w:tabs>
    </w:pPr>
  </w:style>
  <w:style w:type="character" w:customStyle="1" w:styleId="HeaderChar">
    <w:name w:val="Header Char"/>
    <w:link w:val="Header"/>
    <w:uiPriority w:val="99"/>
    <w:rsid w:val="002C7B3B"/>
    <w:rPr>
      <w:sz w:val="22"/>
      <w:szCs w:val="22"/>
    </w:rPr>
  </w:style>
  <w:style w:type="paragraph" w:styleId="Footer">
    <w:name w:val="footer"/>
    <w:basedOn w:val="Normal"/>
    <w:link w:val="FooterChar"/>
    <w:uiPriority w:val="99"/>
    <w:unhideWhenUsed/>
    <w:rsid w:val="002C7B3B"/>
    <w:pPr>
      <w:tabs>
        <w:tab w:val="center" w:pos="4680"/>
        <w:tab w:val="right" w:pos="9360"/>
      </w:tabs>
    </w:pPr>
  </w:style>
  <w:style w:type="character" w:customStyle="1" w:styleId="FooterChar">
    <w:name w:val="Footer Char"/>
    <w:link w:val="Footer"/>
    <w:uiPriority w:val="99"/>
    <w:rsid w:val="002C7B3B"/>
    <w:rPr>
      <w:sz w:val="22"/>
      <w:szCs w:val="22"/>
    </w:rPr>
  </w:style>
  <w:style w:type="paragraph" w:styleId="BalloonText">
    <w:name w:val="Balloon Text"/>
    <w:basedOn w:val="Normal"/>
    <w:link w:val="BalloonTextChar"/>
    <w:uiPriority w:val="99"/>
    <w:semiHidden/>
    <w:unhideWhenUsed/>
    <w:rsid w:val="00CB25A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B25A0"/>
    <w:rPr>
      <w:rFonts w:ascii="Segoe UI" w:hAnsi="Segoe UI" w:cs="Segoe UI"/>
      <w:sz w:val="18"/>
      <w:szCs w:val="18"/>
    </w:rPr>
  </w:style>
  <w:style w:type="character" w:styleId="CommentReference">
    <w:name w:val="annotation reference"/>
    <w:semiHidden/>
    <w:unhideWhenUsed/>
    <w:rsid w:val="00717A74"/>
    <w:rPr>
      <w:sz w:val="16"/>
      <w:szCs w:val="16"/>
    </w:rPr>
  </w:style>
  <w:style w:type="paragraph" w:styleId="CommentText">
    <w:name w:val="annotation text"/>
    <w:basedOn w:val="Normal"/>
    <w:link w:val="CommentTextChar"/>
    <w:uiPriority w:val="99"/>
    <w:semiHidden/>
    <w:unhideWhenUsed/>
    <w:rsid w:val="00717A74"/>
    <w:rPr>
      <w:sz w:val="20"/>
      <w:szCs w:val="20"/>
    </w:rPr>
  </w:style>
  <w:style w:type="character" w:customStyle="1" w:styleId="CommentTextChar">
    <w:name w:val="Comment Text Char"/>
    <w:basedOn w:val="DefaultParagraphFont"/>
    <w:link w:val="CommentText"/>
    <w:uiPriority w:val="99"/>
    <w:semiHidden/>
    <w:rsid w:val="00717A74"/>
  </w:style>
  <w:style w:type="paragraph" w:styleId="CommentSubject">
    <w:name w:val="annotation subject"/>
    <w:basedOn w:val="CommentText"/>
    <w:next w:val="CommentText"/>
    <w:link w:val="CommentSubjectChar"/>
    <w:uiPriority w:val="99"/>
    <w:semiHidden/>
    <w:unhideWhenUsed/>
    <w:rsid w:val="00717A74"/>
    <w:rPr>
      <w:b/>
      <w:bCs/>
    </w:rPr>
  </w:style>
  <w:style w:type="character" w:customStyle="1" w:styleId="CommentSubjectChar">
    <w:name w:val="Comment Subject Char"/>
    <w:link w:val="CommentSubject"/>
    <w:uiPriority w:val="99"/>
    <w:semiHidden/>
    <w:rsid w:val="00717A74"/>
    <w:rPr>
      <w:b/>
      <w:bCs/>
    </w:rPr>
  </w:style>
  <w:style w:type="paragraph" w:styleId="Revision">
    <w:name w:val="Revision"/>
    <w:hidden/>
    <w:uiPriority w:val="99"/>
    <w:semiHidden/>
    <w:rsid w:val="00717A74"/>
    <w:rPr>
      <w:sz w:val="22"/>
      <w:szCs w:val="22"/>
    </w:rPr>
  </w:style>
  <w:style w:type="paragraph" w:customStyle="1" w:styleId="Default">
    <w:name w:val="Default"/>
    <w:rsid w:val="00FD7D5D"/>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4867FF"/>
    <w:rPr>
      <w:color w:val="0563C1"/>
      <w:u w:val="single"/>
    </w:rPr>
  </w:style>
  <w:style w:type="paragraph" w:customStyle="1" w:styleId="lbexindentparagraph">
    <w:name w:val="lbexindentparagraph"/>
    <w:basedOn w:val="Normal"/>
    <w:rsid w:val="001854AF"/>
    <w:pPr>
      <w:spacing w:before="100" w:beforeAutospacing="1" w:after="100" w:afterAutospacing="1" w:line="240" w:lineRule="auto"/>
      <w:ind w:left="480" w:firstLine="48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DRAC.eCBSV@S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6B45A-0A3B-4F20-B876-21D1872E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8748</CharactersWithSpaces>
  <SharedDoc>false</SharedDoc>
  <HLinks>
    <vt:vector size="6" baseType="variant">
      <vt:variant>
        <vt:i4>4194405</vt:i4>
      </vt:variant>
      <vt:variant>
        <vt:i4>0</vt:i4>
      </vt:variant>
      <vt:variant>
        <vt:i4>0</vt:i4>
      </vt:variant>
      <vt:variant>
        <vt:i4>5</vt:i4>
      </vt:variant>
      <vt:variant>
        <vt:lpwstr>mailto:OF.DRAC.eCBSV@SSA.GOV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Schwartzberg, Richard</dc:creator>
  <cp:keywords/>
  <dc:description/>
  <cp:lastModifiedBy>Davis, Lucinda E.</cp:lastModifiedBy>
  <cp:revision>3</cp:revision>
  <cp:lastPrinted>2018-03-13T11:53:00Z</cp:lastPrinted>
  <dcterms:created xsi:type="dcterms:W3CDTF">2019-04-24T20:57:00Z</dcterms:created>
  <dcterms:modified xsi:type="dcterms:W3CDTF">2019-04-24T20:57:00Z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828662691</vt:i4>
  </property>
  <property fmtid="{D5CDD505-2E9C-101B-9397-08002B2CF9AE}" pid="3" name="_NewReviewCycle">
    <vt:lpwstr/>
  </property>
  <property fmtid="{D5CDD505-2E9C-101B-9397-08002B2CF9AE}" pid="4" name="_EmailSubject">
    <vt:lpwstr>Web Pages</vt:lpwstr>
  </property>
  <property fmtid="{D5CDD505-2E9C-101B-9397-08002B2CF9AE}" pid="5" name="_AuthorEmail">
    <vt:lpwstr>Stephanie.Walter@ssa.gov</vt:lpwstr>
  </property>
  <property fmtid="{D5CDD505-2E9C-101B-9397-08002B2CF9AE}" pid="6" name="_AuthorEmailDisplayName">
    <vt:lpwstr>Walter, Stephanie</vt:lpwstr>
  </property>
  <property fmtid="{D5CDD505-2E9C-101B-9397-08002B2CF9AE}" pid="7" name="_PreviousAdHocReviewCycleID">
    <vt:i4>-291973354</vt:i4>
  </property>
</Properties>
</file>